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14C" w:rsidRDefault="0059077D" w:rsidP="00F70D2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3503295</wp:posOffset>
                </wp:positionH>
                <wp:positionV relativeFrom="paragraph">
                  <wp:posOffset>22860</wp:posOffset>
                </wp:positionV>
                <wp:extent cx="2838450" cy="1476375"/>
                <wp:effectExtent l="0" t="381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35D6" w:rsidRDefault="00C335D6">
                            <w:r>
                              <w:t>УТВЕРЖДАЮ:</w:t>
                            </w:r>
                          </w:p>
                          <w:p w:rsidR="00C335D6" w:rsidRDefault="00C335D6">
                            <w:r>
                              <w:t>Директор МУП «Коммунальщик»</w:t>
                            </w:r>
                          </w:p>
                          <w:p w:rsidR="00C335D6" w:rsidRDefault="00C335D6"/>
                          <w:p w:rsidR="00C335D6" w:rsidRDefault="00C335D6">
                            <w:r>
                              <w:t>____________________В.М. Кулаков</w:t>
                            </w:r>
                          </w:p>
                          <w:p w:rsidR="00C335D6" w:rsidRDefault="00C335D6"/>
                          <w:p w:rsidR="00C335D6" w:rsidRDefault="00D9558D">
                            <w:r>
                              <w:t xml:space="preserve">« 19 »  августа  </w:t>
                            </w:r>
                            <w:bookmarkStart w:id="0" w:name="_GoBack"/>
                            <w:bookmarkEnd w:id="0"/>
                            <w:r w:rsidR="0053603B">
                              <w:t>2021</w:t>
                            </w:r>
                            <w:r w:rsidR="00C335D6"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5.85pt;margin-top:1.8pt;width:223.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CqhA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" stroked="f">
                <v:textbox>
                  <w:txbxContent>
                    <w:p w:rsidR="00C335D6" w:rsidRDefault="00C335D6">
                      <w:r>
                        <w:t>УТВЕРЖДАЮ:</w:t>
                      </w:r>
                    </w:p>
                    <w:p w:rsidR="00C335D6" w:rsidRDefault="00C335D6">
                      <w:r>
                        <w:t>Директор МУП «Коммунальщик»</w:t>
                      </w:r>
                    </w:p>
                    <w:p w:rsidR="00C335D6" w:rsidRDefault="00C335D6"/>
                    <w:p w:rsidR="00C335D6" w:rsidRDefault="00C335D6">
                      <w:r>
                        <w:t>____________________В.М. Кулаков</w:t>
                      </w:r>
                    </w:p>
                    <w:p w:rsidR="00C335D6" w:rsidRDefault="00C335D6"/>
                    <w:p w:rsidR="00C335D6" w:rsidRDefault="00D9558D">
                      <w:r>
                        <w:t xml:space="preserve">« 19 »  августа  </w:t>
                      </w:r>
                      <w:bookmarkStart w:id="1" w:name="_GoBack"/>
                      <w:bookmarkEnd w:id="1"/>
                      <w:r w:rsidR="0053603B">
                        <w:t>2021</w:t>
                      </w:r>
                      <w:r w:rsidR="00C335D6"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062E82" w:rsidRPr="00062E82" w:rsidRDefault="00062E82" w:rsidP="00F70D29">
      <w:pPr>
        <w:jc w:val="center"/>
        <w:rPr>
          <w:sz w:val="28"/>
          <w:szCs w:val="28"/>
        </w:rPr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Default="00062E82" w:rsidP="00F70D29">
      <w:pPr>
        <w:jc w:val="center"/>
      </w:pPr>
    </w:p>
    <w:p w:rsidR="00062E82" w:rsidRPr="00062E82" w:rsidRDefault="00062E82" w:rsidP="00F70D29">
      <w:pPr>
        <w:jc w:val="center"/>
        <w:rPr>
          <w:sz w:val="36"/>
          <w:szCs w:val="36"/>
        </w:rPr>
      </w:pPr>
    </w:p>
    <w:p w:rsidR="00062E82" w:rsidRPr="001411D1" w:rsidRDefault="00F70D29" w:rsidP="00F70D29">
      <w:pPr>
        <w:jc w:val="center"/>
        <w:rPr>
          <w:b/>
          <w:sz w:val="40"/>
          <w:szCs w:val="40"/>
        </w:rPr>
      </w:pPr>
      <w:r w:rsidRPr="001411D1">
        <w:rPr>
          <w:b/>
          <w:sz w:val="40"/>
          <w:szCs w:val="40"/>
        </w:rPr>
        <w:t>Регламент</w:t>
      </w:r>
    </w:p>
    <w:p w:rsidR="00133B24" w:rsidRPr="00062E82" w:rsidRDefault="00F70D29" w:rsidP="00F70D29">
      <w:pPr>
        <w:jc w:val="center"/>
        <w:rPr>
          <w:b/>
          <w:sz w:val="36"/>
          <w:szCs w:val="36"/>
        </w:rPr>
      </w:pPr>
      <w:r w:rsidRPr="00062E82">
        <w:rPr>
          <w:b/>
          <w:sz w:val="36"/>
          <w:szCs w:val="36"/>
        </w:rPr>
        <w:t xml:space="preserve"> </w:t>
      </w:r>
    </w:p>
    <w:p w:rsidR="00133B24" w:rsidRPr="001411D1" w:rsidRDefault="001411D1" w:rsidP="001411D1">
      <w:pPr>
        <w:jc w:val="center"/>
        <w:rPr>
          <w:b/>
          <w:sz w:val="32"/>
          <w:szCs w:val="32"/>
          <w:u w:val="single"/>
        </w:rPr>
      </w:pPr>
      <w:r w:rsidRPr="001411D1">
        <w:rPr>
          <w:b/>
          <w:sz w:val="32"/>
          <w:szCs w:val="32"/>
          <w:u w:val="single"/>
        </w:rPr>
        <w:t xml:space="preserve">определения и предоставления технических условий и </w:t>
      </w:r>
      <w:r w:rsidR="00F70D29" w:rsidRPr="001411D1">
        <w:rPr>
          <w:b/>
          <w:sz w:val="32"/>
          <w:szCs w:val="32"/>
          <w:u w:val="single"/>
        </w:rPr>
        <w:t>подключения объектов капитального строительства</w:t>
      </w:r>
    </w:p>
    <w:p w:rsidR="00133B24" w:rsidRPr="001411D1" w:rsidRDefault="00F70D29" w:rsidP="001411D1">
      <w:pPr>
        <w:jc w:val="center"/>
        <w:rPr>
          <w:b/>
          <w:sz w:val="32"/>
          <w:szCs w:val="32"/>
          <w:u w:val="single"/>
        </w:rPr>
      </w:pPr>
      <w:r w:rsidRPr="001411D1">
        <w:rPr>
          <w:b/>
          <w:sz w:val="32"/>
          <w:szCs w:val="32"/>
          <w:u w:val="single"/>
        </w:rPr>
        <w:t>к</w:t>
      </w:r>
      <w:r w:rsidR="00062E82" w:rsidRPr="001411D1">
        <w:rPr>
          <w:b/>
          <w:sz w:val="32"/>
          <w:szCs w:val="32"/>
          <w:u w:val="single"/>
        </w:rPr>
        <w:t xml:space="preserve"> сетям холодного водоснабжения и </w:t>
      </w:r>
      <w:r w:rsidRPr="001411D1">
        <w:rPr>
          <w:b/>
          <w:sz w:val="32"/>
          <w:szCs w:val="32"/>
          <w:u w:val="single"/>
        </w:rPr>
        <w:t>водоотведения</w:t>
      </w:r>
    </w:p>
    <w:p w:rsidR="00133B24" w:rsidRPr="001411D1" w:rsidRDefault="00062E82" w:rsidP="00F70D29">
      <w:pPr>
        <w:jc w:val="center"/>
        <w:rPr>
          <w:b/>
          <w:sz w:val="28"/>
          <w:szCs w:val="28"/>
        </w:rPr>
      </w:pPr>
      <w:r w:rsidRPr="001411D1">
        <w:rPr>
          <w:b/>
          <w:sz w:val="28"/>
          <w:szCs w:val="28"/>
        </w:rPr>
        <w:t xml:space="preserve">г. </w:t>
      </w:r>
      <w:r w:rsidR="00EA2826">
        <w:rPr>
          <w:b/>
          <w:sz w:val="28"/>
          <w:szCs w:val="28"/>
        </w:rPr>
        <w:t>Карасук</w:t>
      </w:r>
      <w:r w:rsidR="00F70D29" w:rsidRPr="001411D1">
        <w:rPr>
          <w:b/>
          <w:sz w:val="28"/>
          <w:szCs w:val="28"/>
        </w:rPr>
        <w:t xml:space="preserve"> </w:t>
      </w:r>
      <w:r w:rsidR="00133B24" w:rsidRPr="001411D1">
        <w:rPr>
          <w:b/>
          <w:sz w:val="28"/>
          <w:szCs w:val="28"/>
        </w:rPr>
        <w:t>М</w:t>
      </w:r>
      <w:r w:rsidR="00EA2826">
        <w:rPr>
          <w:b/>
          <w:sz w:val="28"/>
          <w:szCs w:val="28"/>
        </w:rPr>
        <w:t>У</w:t>
      </w:r>
      <w:r w:rsidR="00133B24" w:rsidRPr="001411D1">
        <w:rPr>
          <w:b/>
          <w:sz w:val="28"/>
          <w:szCs w:val="28"/>
        </w:rPr>
        <w:t xml:space="preserve">П </w:t>
      </w:r>
      <w:r w:rsidR="00F70D29" w:rsidRPr="001411D1">
        <w:rPr>
          <w:b/>
          <w:sz w:val="28"/>
          <w:szCs w:val="28"/>
        </w:rPr>
        <w:t>«</w:t>
      </w:r>
      <w:r w:rsidR="00EA2826">
        <w:rPr>
          <w:b/>
          <w:sz w:val="28"/>
          <w:szCs w:val="28"/>
        </w:rPr>
        <w:t>Коммунальщик</w:t>
      </w:r>
      <w:r w:rsidR="00F70D29" w:rsidRPr="001411D1">
        <w:rPr>
          <w:b/>
          <w:sz w:val="28"/>
          <w:szCs w:val="28"/>
        </w:rPr>
        <w:t>»</w:t>
      </w:r>
    </w:p>
    <w:p w:rsidR="00133B24" w:rsidRPr="00062E82" w:rsidRDefault="00133B24" w:rsidP="00F70D29">
      <w:pPr>
        <w:jc w:val="center"/>
        <w:rPr>
          <w:b/>
          <w:sz w:val="36"/>
          <w:szCs w:val="36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Pr="00062E82" w:rsidRDefault="00062E82" w:rsidP="00F70D29">
      <w:pPr>
        <w:jc w:val="center"/>
        <w:rPr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F70D29">
      <w:pPr>
        <w:jc w:val="center"/>
        <w:rPr>
          <w:b/>
          <w:sz w:val="28"/>
          <w:szCs w:val="28"/>
        </w:rPr>
      </w:pPr>
    </w:p>
    <w:p w:rsidR="00062E82" w:rsidRDefault="00062E82" w:rsidP="004A5988">
      <w:pPr>
        <w:ind w:firstLine="709"/>
        <w:jc w:val="center"/>
        <w:rPr>
          <w:b/>
          <w:sz w:val="28"/>
          <w:szCs w:val="28"/>
        </w:rPr>
      </w:pPr>
    </w:p>
    <w:p w:rsidR="001411D1" w:rsidRDefault="001411D1" w:rsidP="004A5988">
      <w:pPr>
        <w:ind w:firstLine="709"/>
        <w:jc w:val="center"/>
        <w:rPr>
          <w:b/>
          <w:sz w:val="28"/>
          <w:szCs w:val="28"/>
        </w:rPr>
      </w:pPr>
    </w:p>
    <w:p w:rsidR="001411D1" w:rsidRDefault="001411D1" w:rsidP="004A5988">
      <w:pPr>
        <w:ind w:firstLine="709"/>
        <w:jc w:val="center"/>
        <w:rPr>
          <w:b/>
          <w:sz w:val="28"/>
          <w:szCs w:val="28"/>
        </w:rPr>
      </w:pPr>
    </w:p>
    <w:p w:rsidR="001411D1" w:rsidRDefault="001411D1" w:rsidP="004A5988">
      <w:pPr>
        <w:ind w:firstLine="709"/>
        <w:jc w:val="center"/>
        <w:rPr>
          <w:b/>
          <w:sz w:val="28"/>
          <w:szCs w:val="28"/>
        </w:rPr>
      </w:pPr>
    </w:p>
    <w:p w:rsidR="001411D1" w:rsidRDefault="001411D1" w:rsidP="004A5988">
      <w:pPr>
        <w:ind w:firstLine="709"/>
        <w:jc w:val="center"/>
        <w:rPr>
          <w:b/>
          <w:sz w:val="28"/>
          <w:szCs w:val="28"/>
        </w:rPr>
      </w:pPr>
    </w:p>
    <w:p w:rsidR="001411D1" w:rsidRDefault="001411D1" w:rsidP="004A5988">
      <w:pPr>
        <w:ind w:firstLine="709"/>
        <w:jc w:val="center"/>
        <w:rPr>
          <w:b/>
          <w:sz w:val="28"/>
          <w:szCs w:val="28"/>
        </w:rPr>
      </w:pPr>
    </w:p>
    <w:p w:rsidR="00133B24" w:rsidRPr="004A5988" w:rsidRDefault="00F70D29" w:rsidP="004A5988">
      <w:pPr>
        <w:ind w:firstLine="709"/>
        <w:jc w:val="center"/>
        <w:rPr>
          <w:b/>
          <w:sz w:val="28"/>
          <w:szCs w:val="28"/>
        </w:rPr>
      </w:pPr>
      <w:r w:rsidRPr="004A5988">
        <w:rPr>
          <w:b/>
          <w:sz w:val="28"/>
          <w:szCs w:val="28"/>
        </w:rPr>
        <w:lastRenderedPageBreak/>
        <w:t>1. Общие положения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1.1</w:t>
      </w:r>
      <w:r w:rsidRPr="004A5988">
        <w:rPr>
          <w:sz w:val="28"/>
          <w:szCs w:val="28"/>
        </w:rPr>
        <w:t xml:space="preserve">. Настоящий регламент регулирует отношения между организацией, эксплуатирующей муниципальные сети холодного водоснабжения и водоотведения -  г. </w:t>
      </w:r>
      <w:r w:rsidR="003005B8">
        <w:rPr>
          <w:sz w:val="28"/>
          <w:szCs w:val="28"/>
        </w:rPr>
        <w:t>Карасука</w:t>
      </w:r>
      <w:r w:rsidRPr="004A5988">
        <w:rPr>
          <w:sz w:val="28"/>
          <w:szCs w:val="28"/>
        </w:rPr>
        <w:t xml:space="preserve"> </w:t>
      </w:r>
      <w:r w:rsidR="00571139" w:rsidRPr="004A5988">
        <w:rPr>
          <w:sz w:val="28"/>
          <w:szCs w:val="28"/>
        </w:rPr>
        <w:t>М</w:t>
      </w:r>
      <w:r w:rsidR="003005B8">
        <w:rPr>
          <w:sz w:val="28"/>
          <w:szCs w:val="28"/>
        </w:rPr>
        <w:t>У</w:t>
      </w:r>
      <w:r w:rsidR="00571139" w:rsidRPr="004A5988">
        <w:rPr>
          <w:sz w:val="28"/>
          <w:szCs w:val="28"/>
        </w:rPr>
        <w:t xml:space="preserve">П </w:t>
      </w:r>
      <w:r w:rsidRPr="004A5988">
        <w:rPr>
          <w:sz w:val="28"/>
          <w:szCs w:val="28"/>
        </w:rPr>
        <w:t>«</w:t>
      </w:r>
      <w:r w:rsidR="003005B8">
        <w:rPr>
          <w:sz w:val="28"/>
          <w:szCs w:val="28"/>
        </w:rPr>
        <w:t>Коммунальщик</w:t>
      </w:r>
      <w:r w:rsidRPr="004A5988">
        <w:rPr>
          <w:sz w:val="28"/>
          <w:szCs w:val="28"/>
        </w:rPr>
        <w:t xml:space="preserve">» (далее </w:t>
      </w:r>
      <w:r w:rsidR="003005B8">
        <w:rPr>
          <w:sz w:val="28"/>
          <w:szCs w:val="28"/>
        </w:rPr>
        <w:t>РСО</w:t>
      </w:r>
      <w:r w:rsidRPr="004A5988">
        <w:rPr>
          <w:sz w:val="28"/>
          <w:szCs w:val="28"/>
        </w:rPr>
        <w:t xml:space="preserve">), и лицом, </w:t>
      </w:r>
      <w:r w:rsidR="00912951" w:rsidRPr="004A5988">
        <w:rPr>
          <w:sz w:val="28"/>
          <w:szCs w:val="28"/>
        </w:rPr>
        <w:t xml:space="preserve">являющимся собственником существующего объекта капитального строительства или </w:t>
      </w:r>
      <w:r w:rsidRPr="004A5988">
        <w:rPr>
          <w:sz w:val="28"/>
          <w:szCs w:val="28"/>
        </w:rPr>
        <w:t xml:space="preserve">осуществляющим строительство (реконструкцию) объектов капитального строительства, возникающие в процессе подключения таких объектов к сетям холодного водоснабжения и водоотведения, включая порядок заключения договора о подключении.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1.2.</w:t>
      </w:r>
      <w:r w:rsidRPr="004A5988">
        <w:rPr>
          <w:sz w:val="28"/>
          <w:szCs w:val="28"/>
        </w:rPr>
        <w:t xml:space="preserve"> Настоящий регламент разработан в соответствии с Градостроительным кодексом РФ; Федеральным законом «О водоснабжении и водоотведении» от 07.12.2011г № 416-ФЗ, Постановлением Правительства от 13.05.2013г № 406 «О государственном регулировании тарифов в сфере водоснабжения и водоотведения»; Правилами определения и предоставления технических условий подключения объекта капитального строительства к сетям инженерно- технического обеспечения и Правилами подключения объекта капитального строительства к сетям инженерно- технического обеспечения (утвержденными Постановлением Правительства РФ от 13.02.2006 № 83; Постановлением Правительства РФ от 29.07.2013г № 645 «Об утверждении типовых договоров в сфере холодного водоснабжения и водоотведения»; Постановлением Правительства РФ от 29.07.2013г № 644 «Об утверждении правил холодного водоснабжения и водоотведения и о внесении изменений в некоторые акты Правительства Российской Федерации).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1.3.</w:t>
      </w:r>
      <w:r w:rsidRPr="004A5988">
        <w:rPr>
          <w:sz w:val="28"/>
          <w:szCs w:val="28"/>
        </w:rPr>
        <w:t xml:space="preserve"> Принятые сокращенные наименования: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Заявитель</w:t>
      </w:r>
      <w:r w:rsidRPr="004A5988">
        <w:rPr>
          <w:sz w:val="28"/>
          <w:szCs w:val="28"/>
        </w:rPr>
        <w:t xml:space="preserve"> - физическое или </w:t>
      </w:r>
      <w:r w:rsidR="00912951" w:rsidRPr="004A5988">
        <w:rPr>
          <w:sz w:val="28"/>
          <w:szCs w:val="28"/>
        </w:rPr>
        <w:t xml:space="preserve">юридическое лицо, являющееся собственником </w:t>
      </w:r>
      <w:r w:rsidRPr="004A5988">
        <w:rPr>
          <w:sz w:val="28"/>
          <w:szCs w:val="28"/>
        </w:rPr>
        <w:t xml:space="preserve"> на принадлежащем ему на праве собственности или и</w:t>
      </w:r>
      <w:r w:rsidR="00912951" w:rsidRPr="004A5988">
        <w:rPr>
          <w:sz w:val="28"/>
          <w:szCs w:val="28"/>
        </w:rPr>
        <w:t xml:space="preserve">ном законном основании земельного участка, на котором </w:t>
      </w:r>
      <w:r w:rsidR="003005B8">
        <w:rPr>
          <w:sz w:val="28"/>
          <w:szCs w:val="28"/>
        </w:rPr>
        <w:t>расположен существующий, строящи</w:t>
      </w:r>
      <w:r w:rsidR="00912951" w:rsidRPr="004A5988">
        <w:rPr>
          <w:sz w:val="28"/>
          <w:szCs w:val="28"/>
        </w:rPr>
        <w:t>йся или реконструируемый   объект</w:t>
      </w:r>
      <w:r w:rsidRPr="004A5988">
        <w:rPr>
          <w:sz w:val="28"/>
          <w:szCs w:val="28"/>
        </w:rPr>
        <w:t xml:space="preserve"> капитального строительства;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Объект</w:t>
      </w:r>
      <w:r w:rsidRPr="004A5988">
        <w:rPr>
          <w:sz w:val="28"/>
          <w:szCs w:val="28"/>
        </w:rPr>
        <w:t xml:space="preserve"> - подключаемый к сетям холодного водоснабжения и водоотведения </w:t>
      </w:r>
      <w:r w:rsidR="005D2460" w:rsidRPr="004A5988">
        <w:rPr>
          <w:sz w:val="28"/>
          <w:szCs w:val="28"/>
        </w:rPr>
        <w:t>существующий, строящ</w:t>
      </w:r>
      <w:r w:rsidR="003005B8">
        <w:rPr>
          <w:sz w:val="28"/>
          <w:szCs w:val="28"/>
        </w:rPr>
        <w:t>и</w:t>
      </w:r>
      <w:r w:rsidR="005D2460" w:rsidRPr="004A5988">
        <w:rPr>
          <w:sz w:val="28"/>
          <w:szCs w:val="28"/>
        </w:rPr>
        <w:t xml:space="preserve">йся или реконструируемый </w:t>
      </w:r>
      <w:r w:rsidRPr="004A5988">
        <w:rPr>
          <w:sz w:val="28"/>
          <w:szCs w:val="28"/>
        </w:rPr>
        <w:t>объект ка</w:t>
      </w:r>
      <w:r w:rsidR="005D2460" w:rsidRPr="004A5988">
        <w:rPr>
          <w:sz w:val="28"/>
          <w:szCs w:val="28"/>
        </w:rPr>
        <w:t>питального строительства</w:t>
      </w:r>
      <w:r w:rsidRPr="004A5988">
        <w:rPr>
          <w:sz w:val="28"/>
          <w:szCs w:val="28"/>
        </w:rPr>
        <w:t xml:space="preserve">; </w:t>
      </w:r>
    </w:p>
    <w:p w:rsidR="003005B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 xml:space="preserve">Сети </w:t>
      </w:r>
      <w:r w:rsidRPr="004A5988">
        <w:rPr>
          <w:sz w:val="28"/>
          <w:szCs w:val="28"/>
        </w:rPr>
        <w:t xml:space="preserve">- совокупность имущественных объектов, непосредственно используемых в процессе холодного водоснабжения и водоотведения;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Условия подключения</w:t>
      </w:r>
      <w:r w:rsidRPr="004A5988">
        <w:rPr>
          <w:sz w:val="28"/>
          <w:szCs w:val="28"/>
        </w:rPr>
        <w:t xml:space="preserve"> - технические условия подключения объекта капитального строительства к сетям холодного водоснабжения и водоотведения;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Договор о подключении</w:t>
      </w:r>
      <w:r w:rsidRPr="004A5988">
        <w:rPr>
          <w:sz w:val="28"/>
          <w:szCs w:val="28"/>
        </w:rPr>
        <w:t xml:space="preserve"> - публичный договор о подключении (технологическом присоединении) к централизованной системе холодного водоснабжения и (или) договор о подключении (технологическом присоединении) к централизованной системе водоотведения;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Правила подключения</w:t>
      </w:r>
      <w:r w:rsidRPr="004A5988">
        <w:rPr>
          <w:sz w:val="28"/>
          <w:szCs w:val="28"/>
        </w:rPr>
        <w:t xml:space="preserve"> - Постановление Правительства РФ от 13 февраля 2006 г. № 83 «Об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обеспечения»;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Правила заключения договоров</w:t>
      </w:r>
      <w:r w:rsidRPr="004A5988">
        <w:rPr>
          <w:sz w:val="28"/>
          <w:szCs w:val="28"/>
        </w:rPr>
        <w:t xml:space="preserve"> – Постановление Правительства РФ от 29.07.2013г № 644 «Об утверждении правил холодного водоснабжения и </w:t>
      </w:r>
      <w:r w:rsidRPr="004A5988">
        <w:rPr>
          <w:sz w:val="28"/>
          <w:szCs w:val="28"/>
        </w:rPr>
        <w:lastRenderedPageBreak/>
        <w:t xml:space="preserve">водоотведения и о внесении изменений в некоторые акты Правительства Российской Федерации», Постановление Правительства РФ от 29.07.2013г № 645 «Об утверждении типовых договоров в сфере холодного водоснабжения и водоотведения»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Исполнитель</w:t>
      </w:r>
      <w:r w:rsidRPr="004A5988">
        <w:rPr>
          <w:sz w:val="28"/>
          <w:szCs w:val="28"/>
        </w:rPr>
        <w:t xml:space="preserve"> – по договору о подключении организация водопроводно- канализационного хозяйства, осуществляющая эксплуатацию сетей холодного водоснабжения и водоотведения.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C335D6">
        <w:rPr>
          <w:b/>
          <w:sz w:val="28"/>
          <w:szCs w:val="28"/>
        </w:rPr>
        <w:t>Гарантирующая организация</w:t>
      </w:r>
      <w:r w:rsidRPr="00C335D6">
        <w:rPr>
          <w:sz w:val="28"/>
          <w:szCs w:val="28"/>
        </w:rPr>
        <w:t xml:space="preserve">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водоотведения.</w:t>
      </w:r>
      <w:r w:rsidRPr="004A5988">
        <w:rPr>
          <w:sz w:val="28"/>
          <w:szCs w:val="28"/>
        </w:rPr>
        <w:t xml:space="preserve">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1.4.</w:t>
      </w:r>
      <w:r w:rsidRPr="004A5988">
        <w:rPr>
          <w:sz w:val="28"/>
          <w:szCs w:val="28"/>
        </w:rPr>
        <w:t xml:space="preserve"> Процесс реализации подключения Объектов</w:t>
      </w:r>
      <w:r w:rsidR="005D2460" w:rsidRPr="004A5988">
        <w:rPr>
          <w:sz w:val="28"/>
          <w:szCs w:val="28"/>
        </w:rPr>
        <w:t xml:space="preserve"> капитального строительства</w:t>
      </w:r>
      <w:r w:rsidRPr="004A5988">
        <w:rPr>
          <w:sz w:val="28"/>
          <w:szCs w:val="28"/>
        </w:rPr>
        <w:t xml:space="preserve"> к Сетям в соответствии с настоящим Регламентом включает следующие этапы: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подача Заявителем заявления о выдаче условий подключения;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выдача </w:t>
      </w:r>
      <w:r w:rsidR="00FF6483" w:rsidRPr="004A5988">
        <w:rPr>
          <w:sz w:val="28"/>
          <w:szCs w:val="28"/>
        </w:rPr>
        <w:t>М</w:t>
      </w:r>
      <w:r w:rsidR="003005B8">
        <w:rPr>
          <w:sz w:val="28"/>
          <w:szCs w:val="28"/>
        </w:rPr>
        <w:t>У</w:t>
      </w:r>
      <w:r w:rsidR="00FF6483" w:rsidRPr="004A5988">
        <w:rPr>
          <w:sz w:val="28"/>
          <w:szCs w:val="28"/>
        </w:rPr>
        <w:t>П «</w:t>
      </w:r>
      <w:r w:rsidR="003005B8">
        <w:rPr>
          <w:sz w:val="28"/>
          <w:szCs w:val="28"/>
        </w:rPr>
        <w:t>Коммунальщик</w:t>
      </w:r>
      <w:r w:rsidR="00FF6483" w:rsidRPr="004A5988">
        <w:rPr>
          <w:sz w:val="28"/>
          <w:szCs w:val="28"/>
        </w:rPr>
        <w:t>»</w:t>
      </w:r>
      <w:r w:rsidR="005D2460" w:rsidRPr="004A5988">
        <w:rPr>
          <w:sz w:val="28"/>
          <w:szCs w:val="28"/>
        </w:rPr>
        <w:t xml:space="preserve"> Заявителю</w:t>
      </w:r>
      <w:r w:rsidRPr="004A5988">
        <w:rPr>
          <w:sz w:val="28"/>
          <w:szCs w:val="28"/>
        </w:rPr>
        <w:t xml:space="preserve"> условий подключения к Сетям холодного водоснабжения и (или) водоотведения;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>- заключение договора на подключение к сетям холодного водоснабжения и (или) водоотведения;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внесение Заявителем платы за подключение;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проверка </w:t>
      </w:r>
      <w:r w:rsidR="00FF6483" w:rsidRPr="004A5988">
        <w:rPr>
          <w:sz w:val="28"/>
          <w:szCs w:val="28"/>
        </w:rPr>
        <w:t>Водоканал</w:t>
      </w:r>
      <w:r w:rsidRPr="004A5988">
        <w:rPr>
          <w:sz w:val="28"/>
          <w:szCs w:val="28"/>
        </w:rPr>
        <w:t xml:space="preserve"> выполнения Заявителем условий подключения;</w:t>
      </w:r>
    </w:p>
    <w:p w:rsidR="00090ADF" w:rsidRPr="004A5988" w:rsidRDefault="00090ADF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ab/>
      </w:r>
      <w:r w:rsidR="00F70D29" w:rsidRPr="004A5988">
        <w:rPr>
          <w:sz w:val="28"/>
          <w:szCs w:val="28"/>
        </w:rPr>
        <w:t xml:space="preserve">- присоединение Объекта Заявителя к Сетям; </w:t>
      </w:r>
    </w:p>
    <w:p w:rsidR="00090ADF" w:rsidRPr="004A5988" w:rsidRDefault="00090ADF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ab/>
      </w:r>
      <w:r w:rsidR="00F70D29" w:rsidRPr="004A5988">
        <w:rPr>
          <w:sz w:val="28"/>
          <w:szCs w:val="28"/>
        </w:rPr>
        <w:t xml:space="preserve">- заключение договора холодного водоснабжения и (или) </w:t>
      </w:r>
      <w:r w:rsidR="008676FF" w:rsidRPr="004A5988">
        <w:rPr>
          <w:sz w:val="28"/>
          <w:szCs w:val="28"/>
        </w:rPr>
        <w:t>в</w:t>
      </w:r>
      <w:r w:rsidR="00F70D29" w:rsidRPr="004A5988">
        <w:rPr>
          <w:sz w:val="28"/>
          <w:szCs w:val="28"/>
        </w:rPr>
        <w:t xml:space="preserve">одоотведения; 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отпуск питьевой воды, отведение стоков. </w:t>
      </w:r>
    </w:p>
    <w:p w:rsidR="00090AD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1.5.</w:t>
      </w:r>
      <w:r w:rsidRPr="004A5988">
        <w:rPr>
          <w:sz w:val="28"/>
          <w:szCs w:val="28"/>
        </w:rPr>
        <w:t xml:space="preserve"> Настоящий регламент применяется в случаях: 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>- подключения</w:t>
      </w:r>
      <w:r w:rsidR="005D2460" w:rsidRPr="004A5988">
        <w:rPr>
          <w:sz w:val="28"/>
          <w:szCs w:val="28"/>
        </w:rPr>
        <w:t xml:space="preserve"> существующих,</w:t>
      </w:r>
      <w:r w:rsidRPr="004A5988">
        <w:rPr>
          <w:sz w:val="28"/>
          <w:szCs w:val="28"/>
        </w:rPr>
        <w:t xml:space="preserve"> строящихся (реконструируемых) Объектов; 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увеличения потребляемой нагрузки существующими Объектами в связи с изменением фактического объёма водопотребления и водоотведения. </w:t>
      </w:r>
    </w:p>
    <w:p w:rsidR="00731053" w:rsidRPr="004A5988" w:rsidRDefault="00731053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ab/>
      </w:r>
      <w:r w:rsidR="00F70D29" w:rsidRPr="004A5988">
        <w:rPr>
          <w:sz w:val="28"/>
          <w:szCs w:val="28"/>
        </w:rPr>
        <w:t xml:space="preserve"> </w:t>
      </w:r>
    </w:p>
    <w:p w:rsidR="002911F2" w:rsidRPr="004A5988" w:rsidRDefault="002911F2" w:rsidP="004A5988">
      <w:pPr>
        <w:ind w:firstLine="709"/>
        <w:jc w:val="both"/>
        <w:rPr>
          <w:sz w:val="28"/>
          <w:szCs w:val="28"/>
        </w:rPr>
      </w:pPr>
    </w:p>
    <w:p w:rsidR="00731053" w:rsidRPr="004A5988" w:rsidRDefault="00F70D29" w:rsidP="004A5988">
      <w:pPr>
        <w:ind w:firstLine="709"/>
        <w:jc w:val="center"/>
        <w:rPr>
          <w:b/>
          <w:sz w:val="28"/>
          <w:szCs w:val="28"/>
        </w:rPr>
      </w:pPr>
      <w:r w:rsidRPr="004A5988">
        <w:rPr>
          <w:b/>
          <w:sz w:val="28"/>
          <w:szCs w:val="28"/>
        </w:rPr>
        <w:t>2. Порядок определения и предоставления условий</w:t>
      </w:r>
    </w:p>
    <w:p w:rsidR="00731053" w:rsidRPr="004A5988" w:rsidRDefault="00F70D29" w:rsidP="004A5988">
      <w:pPr>
        <w:ind w:firstLine="709"/>
        <w:jc w:val="center"/>
        <w:rPr>
          <w:b/>
          <w:sz w:val="28"/>
          <w:szCs w:val="28"/>
        </w:rPr>
      </w:pPr>
      <w:r w:rsidRPr="004A5988">
        <w:rPr>
          <w:b/>
          <w:sz w:val="28"/>
          <w:szCs w:val="28"/>
        </w:rPr>
        <w:t>подключения объекта капитального строительства</w:t>
      </w:r>
    </w:p>
    <w:p w:rsidR="00731053" w:rsidRDefault="00F70D29" w:rsidP="004A5988">
      <w:pPr>
        <w:ind w:firstLine="709"/>
        <w:jc w:val="center"/>
        <w:rPr>
          <w:b/>
          <w:sz w:val="28"/>
          <w:szCs w:val="28"/>
        </w:rPr>
      </w:pPr>
      <w:r w:rsidRPr="004A5988">
        <w:rPr>
          <w:b/>
          <w:sz w:val="28"/>
          <w:szCs w:val="28"/>
        </w:rPr>
        <w:t>к сетям холодного водоснабжения и водоотведения</w:t>
      </w:r>
    </w:p>
    <w:p w:rsidR="003005B8" w:rsidRPr="004A5988" w:rsidRDefault="003005B8" w:rsidP="004A5988">
      <w:pPr>
        <w:ind w:firstLine="709"/>
        <w:jc w:val="center"/>
        <w:rPr>
          <w:b/>
          <w:sz w:val="28"/>
          <w:szCs w:val="28"/>
        </w:rPr>
      </w:pP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 </w:t>
      </w:r>
      <w:r w:rsidRPr="004A5988">
        <w:rPr>
          <w:b/>
          <w:sz w:val="28"/>
          <w:szCs w:val="28"/>
        </w:rPr>
        <w:t>2.1.</w:t>
      </w:r>
      <w:r w:rsidRPr="004A5988">
        <w:rPr>
          <w:sz w:val="28"/>
          <w:szCs w:val="28"/>
        </w:rPr>
        <w:t xml:space="preserve"> Основанием для выдачи условий на подключение Объекта к Сетям является запрос правообладателя земельного участка. 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2.2.</w:t>
      </w:r>
      <w:r w:rsidRPr="004A5988">
        <w:rPr>
          <w:sz w:val="28"/>
          <w:szCs w:val="28"/>
        </w:rPr>
        <w:t xml:space="preserve"> Заявка на подключение должна содержать следующую информацию: полное и сокращенное наименования заявителя (для физических лиц - фамилия, имя, отчество, копия паспорта), его местонахождение и почтовый адрес, контактные данные, наименование подключаемого объекта и кадастровый номер земельного участка, на котором располагается подключаемый объект, данные об общей подключаемой нагрузке с приложением следующих документов: </w:t>
      </w:r>
    </w:p>
    <w:p w:rsidR="00731053" w:rsidRPr="002F3ED3" w:rsidRDefault="00F70D29" w:rsidP="004A5988">
      <w:pPr>
        <w:ind w:firstLine="709"/>
        <w:jc w:val="both"/>
        <w:rPr>
          <w:sz w:val="28"/>
          <w:szCs w:val="28"/>
        </w:rPr>
      </w:pPr>
      <w:r w:rsidRPr="002F3ED3">
        <w:rPr>
          <w:b/>
          <w:sz w:val="28"/>
          <w:szCs w:val="28"/>
        </w:rPr>
        <w:t>а)</w:t>
      </w:r>
      <w:r w:rsidRPr="002F3ED3">
        <w:rPr>
          <w:sz w:val="28"/>
          <w:szCs w:val="28"/>
        </w:rPr>
        <w:t xml:space="preserve"> </w:t>
      </w:r>
      <w:r w:rsidR="00F265DE" w:rsidRPr="002F3ED3">
        <w:rPr>
          <w:sz w:val="28"/>
          <w:szCs w:val="28"/>
        </w:rPr>
        <w:t xml:space="preserve">нотариально заверенные </w:t>
      </w:r>
      <w:r w:rsidRPr="002F3ED3">
        <w:rPr>
          <w:sz w:val="28"/>
          <w:szCs w:val="28"/>
        </w:rPr>
        <w:t xml:space="preserve">копии учредительных документов, а также документы, подтверждающие полномочия лица, подписавшего заявление; </w:t>
      </w:r>
    </w:p>
    <w:p w:rsidR="00731053" w:rsidRPr="002F3ED3" w:rsidRDefault="00F70D29" w:rsidP="004A5988">
      <w:pPr>
        <w:ind w:firstLine="709"/>
        <w:jc w:val="both"/>
        <w:rPr>
          <w:sz w:val="28"/>
          <w:szCs w:val="28"/>
        </w:rPr>
      </w:pPr>
      <w:r w:rsidRPr="002F3ED3">
        <w:rPr>
          <w:b/>
          <w:sz w:val="28"/>
          <w:szCs w:val="28"/>
        </w:rPr>
        <w:lastRenderedPageBreak/>
        <w:t>б)</w:t>
      </w:r>
      <w:r w:rsidRPr="002F3ED3">
        <w:rPr>
          <w:sz w:val="28"/>
          <w:szCs w:val="28"/>
        </w:rPr>
        <w:t xml:space="preserve"> </w:t>
      </w:r>
      <w:r w:rsidR="00F265DE" w:rsidRPr="002F3ED3">
        <w:rPr>
          <w:sz w:val="28"/>
          <w:szCs w:val="28"/>
        </w:rPr>
        <w:t>правоустанавливающие документы</w:t>
      </w:r>
      <w:r w:rsidRPr="002F3ED3">
        <w:rPr>
          <w:sz w:val="28"/>
          <w:szCs w:val="28"/>
        </w:rPr>
        <w:t xml:space="preserve"> на земельный участок</w:t>
      </w:r>
      <w:r w:rsidR="00F265DE" w:rsidRPr="002F3ED3">
        <w:rPr>
          <w:sz w:val="21"/>
          <w:szCs w:val="21"/>
        </w:rPr>
        <w:t xml:space="preserve"> </w:t>
      </w:r>
      <w:r w:rsidR="00F265DE" w:rsidRPr="002F3ED3">
        <w:rPr>
          <w:sz w:val="28"/>
          <w:szCs w:val="28"/>
        </w:rPr>
        <w:t>(для правообладателя земельного участка</w:t>
      </w:r>
      <w:r w:rsidRPr="002F3ED3">
        <w:rPr>
          <w:sz w:val="28"/>
          <w:szCs w:val="28"/>
        </w:rPr>
        <w:t xml:space="preserve">; </w:t>
      </w:r>
    </w:p>
    <w:p w:rsidR="00F265DE" w:rsidRPr="002F3ED3" w:rsidRDefault="00F265DE" w:rsidP="004A5988">
      <w:pPr>
        <w:ind w:firstLine="709"/>
        <w:jc w:val="both"/>
        <w:rPr>
          <w:sz w:val="28"/>
          <w:szCs w:val="28"/>
        </w:rPr>
      </w:pPr>
      <w:r w:rsidRPr="002F3ED3">
        <w:rPr>
          <w:b/>
          <w:sz w:val="28"/>
          <w:szCs w:val="28"/>
        </w:rPr>
        <w:t>в)</w:t>
      </w:r>
      <w:r w:rsidRPr="002F3ED3">
        <w:rPr>
          <w:sz w:val="28"/>
          <w:szCs w:val="28"/>
        </w:rPr>
        <w:t xml:space="preserve"> информацию о границах земельного участка, на котором планируется осуществить строительство объекта капитального строительства или на котором расположен реконструируемый объект капитального строительства</w:t>
      </w:r>
      <w:r w:rsidR="000566DD" w:rsidRPr="002F3ED3">
        <w:rPr>
          <w:sz w:val="28"/>
          <w:szCs w:val="28"/>
        </w:rPr>
        <w:t xml:space="preserve"> </w:t>
      </w:r>
      <w:r w:rsidR="007D76AE" w:rsidRPr="002F3ED3">
        <w:rPr>
          <w:sz w:val="28"/>
          <w:szCs w:val="28"/>
          <w:u w:val="single"/>
        </w:rPr>
        <w:t>(</w:t>
      </w:r>
      <w:r w:rsidR="007D76AE" w:rsidRPr="002F3ED3">
        <w:rPr>
          <w:sz w:val="28"/>
          <w:szCs w:val="28"/>
        </w:rPr>
        <w:t>ситуационный план расположения объекта с привязкой к территории населенного пункта, топографическая карта участка в масштабе 1:500)</w:t>
      </w:r>
      <w:r w:rsidRPr="002F3ED3">
        <w:rPr>
          <w:sz w:val="28"/>
          <w:szCs w:val="28"/>
        </w:rPr>
        <w:t>;</w:t>
      </w:r>
    </w:p>
    <w:p w:rsidR="00F265DE" w:rsidRPr="002F3ED3" w:rsidRDefault="004A5988" w:rsidP="004A5988">
      <w:pPr>
        <w:jc w:val="both"/>
        <w:rPr>
          <w:sz w:val="28"/>
          <w:szCs w:val="28"/>
        </w:rPr>
      </w:pPr>
      <w:r w:rsidRPr="002F3ED3">
        <w:rPr>
          <w:b/>
          <w:sz w:val="28"/>
          <w:szCs w:val="28"/>
        </w:rPr>
        <w:t xml:space="preserve">        </w:t>
      </w:r>
      <w:r w:rsidR="00F265DE" w:rsidRPr="002F3ED3">
        <w:rPr>
          <w:b/>
          <w:sz w:val="28"/>
          <w:szCs w:val="28"/>
        </w:rPr>
        <w:t xml:space="preserve"> г)</w:t>
      </w:r>
      <w:r w:rsidR="00F265DE" w:rsidRPr="002F3ED3">
        <w:rPr>
          <w:sz w:val="28"/>
          <w:szCs w:val="28"/>
        </w:rPr>
        <w:t xml:space="preserve">   информацию о разрешенном использовании земельного участка;</w:t>
      </w:r>
    </w:p>
    <w:p w:rsidR="00F265DE" w:rsidRPr="002F3ED3" w:rsidRDefault="004A5988" w:rsidP="004A5988">
      <w:pPr>
        <w:jc w:val="both"/>
        <w:rPr>
          <w:sz w:val="28"/>
          <w:szCs w:val="28"/>
        </w:rPr>
      </w:pPr>
      <w:r w:rsidRPr="002F3ED3">
        <w:rPr>
          <w:sz w:val="28"/>
          <w:szCs w:val="28"/>
        </w:rPr>
        <w:t xml:space="preserve">         </w:t>
      </w:r>
      <w:r w:rsidR="007D76AE" w:rsidRPr="002F3ED3">
        <w:rPr>
          <w:b/>
          <w:sz w:val="28"/>
          <w:szCs w:val="28"/>
        </w:rPr>
        <w:t>д)</w:t>
      </w:r>
      <w:r w:rsidR="007D76AE" w:rsidRPr="002F3ED3">
        <w:rPr>
          <w:sz w:val="28"/>
          <w:szCs w:val="28"/>
        </w:rPr>
        <w:t xml:space="preserve"> </w:t>
      </w:r>
      <w:r w:rsidR="00F265DE" w:rsidRPr="002F3ED3">
        <w:rPr>
          <w:sz w:val="28"/>
          <w:szCs w:val="28"/>
        </w:rPr>
        <w:t>информацию о предельных параметрах разрешенного строительства (реконструкции) объектов капитального строительства, соответствующих данному земельному участку</w:t>
      </w:r>
      <w:r w:rsidR="007D76AE" w:rsidRPr="002F3ED3">
        <w:rPr>
          <w:sz w:val="28"/>
          <w:szCs w:val="28"/>
        </w:rPr>
        <w:t>;</w:t>
      </w:r>
    </w:p>
    <w:p w:rsidR="00F265DE" w:rsidRPr="002F3ED3" w:rsidRDefault="004A5988" w:rsidP="004A5988">
      <w:pPr>
        <w:jc w:val="both"/>
        <w:rPr>
          <w:sz w:val="28"/>
          <w:szCs w:val="28"/>
        </w:rPr>
      </w:pPr>
      <w:r w:rsidRPr="002F3ED3">
        <w:rPr>
          <w:sz w:val="28"/>
          <w:szCs w:val="28"/>
        </w:rPr>
        <w:t xml:space="preserve">        </w:t>
      </w:r>
      <w:r w:rsidR="007D76AE" w:rsidRPr="002F3ED3">
        <w:rPr>
          <w:b/>
          <w:sz w:val="28"/>
          <w:szCs w:val="28"/>
        </w:rPr>
        <w:t>е</w:t>
      </w:r>
      <w:r w:rsidR="00F265DE" w:rsidRPr="002F3ED3">
        <w:rPr>
          <w:b/>
          <w:sz w:val="28"/>
          <w:szCs w:val="28"/>
        </w:rPr>
        <w:t>)</w:t>
      </w:r>
      <w:r w:rsidR="00F265DE" w:rsidRPr="002F3ED3">
        <w:rPr>
          <w:sz w:val="28"/>
          <w:szCs w:val="28"/>
        </w:rPr>
        <w:t xml:space="preserve">  необходимые виды ресурсов, получаемых от сетей инженерно-технического обеспечения, а также виды подключаемых сетей инженерно-технического обеспечения;</w:t>
      </w:r>
    </w:p>
    <w:p w:rsidR="00F265DE" w:rsidRPr="004A5988" w:rsidRDefault="004A5988" w:rsidP="004A5988">
      <w:pPr>
        <w:jc w:val="both"/>
        <w:rPr>
          <w:sz w:val="28"/>
          <w:szCs w:val="28"/>
        </w:rPr>
      </w:pPr>
      <w:r w:rsidRPr="002F3ED3">
        <w:rPr>
          <w:b/>
          <w:sz w:val="28"/>
          <w:szCs w:val="28"/>
        </w:rPr>
        <w:t xml:space="preserve">       </w:t>
      </w:r>
      <w:r w:rsidR="007D76AE" w:rsidRPr="002F3ED3">
        <w:rPr>
          <w:b/>
          <w:sz w:val="28"/>
          <w:szCs w:val="28"/>
        </w:rPr>
        <w:t>ж</w:t>
      </w:r>
      <w:r w:rsidR="00F265DE" w:rsidRPr="002F3ED3">
        <w:rPr>
          <w:b/>
          <w:sz w:val="28"/>
          <w:szCs w:val="28"/>
        </w:rPr>
        <w:t>)</w:t>
      </w:r>
      <w:r w:rsidR="00F265DE" w:rsidRPr="002F3ED3">
        <w:rPr>
          <w:sz w:val="28"/>
          <w:szCs w:val="28"/>
        </w:rPr>
        <w:t xml:space="preserve">  планируемый срок ввода в эксплуатацию объекта капитального</w:t>
      </w:r>
      <w:r w:rsidR="00F265DE" w:rsidRPr="004A5988">
        <w:rPr>
          <w:sz w:val="28"/>
          <w:szCs w:val="28"/>
        </w:rPr>
        <w:t xml:space="preserve"> строительства (при наличии соответствующей информации);</w:t>
      </w:r>
    </w:p>
    <w:p w:rsidR="00F265DE" w:rsidRPr="004A5988" w:rsidRDefault="004A5988" w:rsidP="004A59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65DE" w:rsidRPr="004A5988">
        <w:rPr>
          <w:sz w:val="28"/>
          <w:szCs w:val="28"/>
        </w:rPr>
        <w:t xml:space="preserve"> </w:t>
      </w:r>
      <w:r w:rsidR="007D76AE" w:rsidRPr="004A5988">
        <w:rPr>
          <w:b/>
          <w:sz w:val="28"/>
          <w:szCs w:val="28"/>
        </w:rPr>
        <w:t>з</w:t>
      </w:r>
      <w:r w:rsidR="00F265DE" w:rsidRPr="004A5988">
        <w:rPr>
          <w:b/>
          <w:sz w:val="28"/>
          <w:szCs w:val="28"/>
        </w:rPr>
        <w:t>)</w:t>
      </w:r>
      <w:r w:rsidR="00F265DE" w:rsidRPr="004A5988">
        <w:rPr>
          <w:sz w:val="28"/>
          <w:szCs w:val="28"/>
        </w:rPr>
        <w:t xml:space="preserve">  планируемую величину необходимой подключаемой нагрузки (при наличии соответствующей информации).</w:t>
      </w:r>
    </w:p>
    <w:p w:rsidR="002F3ED3" w:rsidRDefault="002F3ED3" w:rsidP="004A5988">
      <w:pPr>
        <w:ind w:firstLine="709"/>
        <w:jc w:val="both"/>
        <w:rPr>
          <w:sz w:val="28"/>
          <w:szCs w:val="28"/>
        </w:rPr>
      </w:pPr>
    </w:p>
    <w:p w:rsidR="000078CE" w:rsidRPr="004A5988" w:rsidRDefault="001064AC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</w:t>
      </w:r>
      <w:r w:rsidR="00F70D29" w:rsidRPr="004A5988">
        <w:rPr>
          <w:b/>
          <w:sz w:val="28"/>
          <w:szCs w:val="28"/>
        </w:rPr>
        <w:t>.</w:t>
      </w:r>
      <w:r w:rsidRPr="004A5988">
        <w:rPr>
          <w:b/>
          <w:sz w:val="28"/>
          <w:szCs w:val="28"/>
        </w:rPr>
        <w:t>3</w:t>
      </w:r>
      <w:r w:rsidR="00F70D29" w:rsidRPr="004A5988">
        <w:rPr>
          <w:b/>
          <w:sz w:val="28"/>
          <w:szCs w:val="28"/>
        </w:rPr>
        <w:t>.</w:t>
      </w:r>
      <w:r w:rsidR="00F70D29" w:rsidRPr="004A5988">
        <w:rPr>
          <w:sz w:val="28"/>
          <w:szCs w:val="28"/>
        </w:rPr>
        <w:t xml:space="preserve"> </w:t>
      </w:r>
      <w:r w:rsidR="000566DD">
        <w:rPr>
          <w:sz w:val="28"/>
          <w:szCs w:val="28"/>
        </w:rPr>
        <w:t>РСО</w:t>
      </w:r>
      <w:r w:rsidR="000078CE" w:rsidRPr="004A5988">
        <w:rPr>
          <w:sz w:val="28"/>
          <w:szCs w:val="28"/>
        </w:rPr>
        <w:t>,</w:t>
      </w:r>
      <w:r w:rsidR="008D6CD1" w:rsidRPr="004A5988">
        <w:rPr>
          <w:sz w:val="28"/>
          <w:szCs w:val="28"/>
        </w:rPr>
        <w:t xml:space="preserve"> на основе анализа резерва мощностей по производству соответствующих ресурсов и приему сточных вод и пропускной способности сетей инженерно-технического обеспечения</w:t>
      </w:r>
      <w:r w:rsidR="000078CE" w:rsidRPr="004A5988">
        <w:rPr>
          <w:sz w:val="28"/>
          <w:szCs w:val="28"/>
        </w:rPr>
        <w:t xml:space="preserve">, обязана в течение 14 рабочих дней с даты получения запроса определить и предоставить технические условия или информацию о плате за подключение объекта капитального строительства к сетям инженерно-технического обеспечения либо предоставить мотивированный отказ в выдаче указанных условий при отсутствии возможности подключения </w:t>
      </w:r>
      <w:r w:rsidR="008D6CD1" w:rsidRPr="004A5988">
        <w:rPr>
          <w:sz w:val="28"/>
          <w:szCs w:val="28"/>
        </w:rPr>
        <w:t xml:space="preserve">существующего, </w:t>
      </w:r>
      <w:r w:rsidR="000078CE" w:rsidRPr="004A5988">
        <w:rPr>
          <w:sz w:val="28"/>
          <w:szCs w:val="28"/>
        </w:rPr>
        <w:t>строящегося (реконструируемого) объекта капитального строительства к сетям инженерно-технического обеспечения.</w:t>
      </w:r>
    </w:p>
    <w:p w:rsidR="000078CE" w:rsidRPr="004A5988" w:rsidRDefault="000078CE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>Выдача технических условий или информации о плате за подключение объекта капитального строительства к сетям инженерно-технического обеспечения осуществляется без взимания платы.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</w:t>
      </w:r>
      <w:r w:rsidR="008A536E">
        <w:rPr>
          <w:b/>
          <w:sz w:val="28"/>
          <w:szCs w:val="28"/>
        </w:rPr>
        <w:t>4</w:t>
      </w:r>
      <w:r w:rsidRPr="004A5988">
        <w:rPr>
          <w:b/>
          <w:sz w:val="28"/>
          <w:szCs w:val="28"/>
        </w:rPr>
        <w:t>.</w:t>
      </w:r>
      <w:r w:rsidRPr="004A5988">
        <w:rPr>
          <w:sz w:val="28"/>
          <w:szCs w:val="28"/>
        </w:rPr>
        <w:t xml:space="preserve"> В условиях подключения (технологического присоединения) к централизованной системе холодного водоснабжения указываются: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 xml:space="preserve"> а)</w:t>
      </w:r>
      <w:r w:rsidRPr="004A5988">
        <w:rPr>
          <w:sz w:val="28"/>
          <w:szCs w:val="28"/>
        </w:rPr>
        <w:t xml:space="preserve"> срок действия условий подключения (технологического присоединения); б) точка подключения (технологического присоединения) с указанием адреса (места нахождения точки подключения); </w:t>
      </w:r>
    </w:p>
    <w:p w:rsidR="00731053" w:rsidRPr="004A5988" w:rsidRDefault="004A5988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б</w:t>
      </w:r>
      <w:r w:rsidR="00F70D29" w:rsidRPr="004A5988">
        <w:rPr>
          <w:b/>
          <w:sz w:val="28"/>
          <w:szCs w:val="28"/>
        </w:rPr>
        <w:t>)</w:t>
      </w:r>
      <w:r w:rsidR="00F70D29" w:rsidRPr="004A5988">
        <w:rPr>
          <w:sz w:val="28"/>
          <w:szCs w:val="28"/>
        </w:rPr>
        <w:t xml:space="preserve">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 </w:t>
      </w:r>
    </w:p>
    <w:p w:rsidR="00731053" w:rsidRPr="004A5988" w:rsidRDefault="004A5988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в</w:t>
      </w:r>
      <w:r w:rsidR="00F70D29" w:rsidRPr="004A5988">
        <w:rPr>
          <w:b/>
          <w:sz w:val="28"/>
          <w:szCs w:val="28"/>
        </w:rPr>
        <w:t>)</w:t>
      </w:r>
      <w:r w:rsidR="00F70D29" w:rsidRPr="004A5988">
        <w:rPr>
          <w:sz w:val="28"/>
          <w:szCs w:val="28"/>
        </w:rPr>
        <w:t xml:space="preserve"> гарантируемый свободный напор в месте подключения (технологического присоединения) и геодезическая отметка верха трубы; </w:t>
      </w:r>
    </w:p>
    <w:p w:rsidR="00731053" w:rsidRPr="004A5988" w:rsidRDefault="004A5988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г</w:t>
      </w:r>
      <w:r w:rsidR="00F70D29" w:rsidRPr="004A5988">
        <w:rPr>
          <w:b/>
          <w:sz w:val="28"/>
          <w:szCs w:val="28"/>
        </w:rPr>
        <w:t>)</w:t>
      </w:r>
      <w:r w:rsidR="00F70D29" w:rsidRPr="004A5988">
        <w:rPr>
          <w:sz w:val="28"/>
          <w:szCs w:val="28"/>
        </w:rPr>
        <w:t xml:space="preserve"> разрешаемый отбор объема холодной воды и режим водопотребления (отпуска); </w:t>
      </w:r>
    </w:p>
    <w:p w:rsidR="00731053" w:rsidRPr="004A5988" w:rsidRDefault="004A5988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lastRenderedPageBreak/>
        <w:t>д</w:t>
      </w:r>
      <w:r w:rsidR="00F70D29" w:rsidRPr="004A5988">
        <w:rPr>
          <w:b/>
          <w:sz w:val="28"/>
          <w:szCs w:val="28"/>
        </w:rPr>
        <w:t>)</w:t>
      </w:r>
      <w:r w:rsidR="00F70D29" w:rsidRPr="004A5988">
        <w:rPr>
          <w:sz w:val="28"/>
          <w:szCs w:val="28"/>
        </w:rPr>
        <w:t xml:space="preserve"> требования по установке приборов учета воды и устройству узла учета, требования к средствам измерений (приборам учета) воды в узлах учета, требования к проектированию узла учета, месту размещения узла учета, схеме установки прибора учета и иных компонентов узла учета, техническим характеристикам прибора учета, в том числе точности, диапазону измерений и уровню погрешности (требования к прибору учета воды не должны содержать указания на определенные марки приборов и методики измерения); </w:t>
      </w:r>
    </w:p>
    <w:p w:rsidR="00731053" w:rsidRPr="004A5988" w:rsidRDefault="00556400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</w:t>
      </w:r>
      <w:r w:rsidR="008A536E">
        <w:rPr>
          <w:b/>
          <w:sz w:val="28"/>
          <w:szCs w:val="28"/>
        </w:rPr>
        <w:t>5</w:t>
      </w:r>
      <w:r w:rsidR="00F70D29" w:rsidRPr="004A5988">
        <w:rPr>
          <w:b/>
          <w:sz w:val="28"/>
          <w:szCs w:val="28"/>
        </w:rPr>
        <w:t>.</w:t>
      </w:r>
      <w:r w:rsidR="00F70D29" w:rsidRPr="004A5988">
        <w:rPr>
          <w:sz w:val="28"/>
          <w:szCs w:val="28"/>
        </w:rPr>
        <w:t xml:space="preserve"> В условиях подключения (технологического присоединения) к централизованной системе водоотведения должны указываются:</w:t>
      </w:r>
    </w:p>
    <w:p w:rsid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а)</w:t>
      </w:r>
      <w:r w:rsidRPr="004A5988">
        <w:rPr>
          <w:sz w:val="28"/>
          <w:szCs w:val="28"/>
        </w:rPr>
        <w:t xml:space="preserve"> срок действия условий подключения (технологического присоединения); 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б)</w:t>
      </w:r>
      <w:r w:rsidRPr="004A5988">
        <w:rPr>
          <w:sz w:val="28"/>
          <w:szCs w:val="28"/>
        </w:rPr>
        <w:t xml:space="preserve"> точка подключения (технологического присоединения) (адрес, номер колодца или камеры); </w:t>
      </w:r>
    </w:p>
    <w:p w:rsidR="00D37926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в)</w:t>
      </w:r>
      <w:r w:rsidRPr="004A5988">
        <w:rPr>
          <w:sz w:val="28"/>
          <w:szCs w:val="28"/>
        </w:rPr>
        <w:t xml:space="preserve"> технические требования к объектам капитального строительства заявителя, в том числе к устройствам и сооружениям для подключения (технологического присоединения), а также к выполняемым заявителем мероприятиям для осуществления подключения (технологического присоединения); </w:t>
      </w:r>
    </w:p>
    <w:p w:rsidR="00731053" w:rsidRPr="004A5988" w:rsidRDefault="00D37926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</w:t>
      </w:r>
      <w:r w:rsidR="008A536E">
        <w:rPr>
          <w:b/>
          <w:sz w:val="28"/>
          <w:szCs w:val="28"/>
        </w:rPr>
        <w:t>6</w:t>
      </w:r>
      <w:r w:rsidR="00F70D29" w:rsidRPr="004A5988">
        <w:rPr>
          <w:b/>
          <w:sz w:val="28"/>
          <w:szCs w:val="28"/>
        </w:rPr>
        <w:t>.</w:t>
      </w:r>
      <w:r w:rsidR="00F70D29" w:rsidRPr="004A5988">
        <w:rPr>
          <w:sz w:val="28"/>
          <w:szCs w:val="28"/>
        </w:rPr>
        <w:t xml:space="preserve"> </w:t>
      </w:r>
      <w:r w:rsidR="00CA58E9" w:rsidRPr="004A5988">
        <w:rPr>
          <w:sz w:val="28"/>
          <w:szCs w:val="28"/>
        </w:rPr>
        <w:t xml:space="preserve">При смене правообладателя земельного участка, которому были выданы технические условия, новый правообладатель вправе воспользоваться этими техническими условиями, уведомив </w:t>
      </w:r>
      <w:r w:rsidR="000566DD">
        <w:rPr>
          <w:sz w:val="28"/>
          <w:szCs w:val="28"/>
        </w:rPr>
        <w:t>РСО</w:t>
      </w:r>
      <w:r w:rsidR="00CA58E9" w:rsidRPr="004A5988">
        <w:rPr>
          <w:sz w:val="28"/>
          <w:szCs w:val="28"/>
        </w:rPr>
        <w:t xml:space="preserve">, о смене правообладателя </w:t>
      </w:r>
      <w:r w:rsidR="00F70D29" w:rsidRPr="004A5988">
        <w:rPr>
          <w:sz w:val="28"/>
          <w:szCs w:val="28"/>
        </w:rPr>
        <w:t xml:space="preserve">при условии сохранения параметров, назначения Объекта и размера потребляемой нагрузки. </w:t>
      </w:r>
    </w:p>
    <w:p w:rsidR="0073105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</w:t>
      </w:r>
      <w:r w:rsidR="008A536E">
        <w:rPr>
          <w:b/>
          <w:sz w:val="28"/>
          <w:szCs w:val="28"/>
        </w:rPr>
        <w:t>7</w:t>
      </w:r>
      <w:r w:rsidRPr="004A5988">
        <w:rPr>
          <w:b/>
          <w:sz w:val="28"/>
          <w:szCs w:val="28"/>
        </w:rPr>
        <w:t>.</w:t>
      </w:r>
      <w:r w:rsidRPr="004A5988">
        <w:rPr>
          <w:sz w:val="28"/>
          <w:szCs w:val="28"/>
        </w:rPr>
        <w:t xml:space="preserve"> По окончанию срока действия условий подключения обязательства сторон прекращаются. </w:t>
      </w:r>
    </w:p>
    <w:p w:rsidR="00731053" w:rsidRPr="004A5988" w:rsidRDefault="00D37926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</w:t>
      </w:r>
      <w:r w:rsidR="008A536E">
        <w:rPr>
          <w:b/>
          <w:sz w:val="28"/>
          <w:szCs w:val="28"/>
        </w:rPr>
        <w:t>8</w:t>
      </w:r>
      <w:r w:rsidR="00F70D29" w:rsidRPr="004A5988">
        <w:rPr>
          <w:b/>
          <w:sz w:val="28"/>
          <w:szCs w:val="28"/>
        </w:rPr>
        <w:t>.</w:t>
      </w:r>
      <w:r w:rsidR="008A536E">
        <w:rPr>
          <w:b/>
          <w:sz w:val="28"/>
          <w:szCs w:val="28"/>
        </w:rPr>
        <w:t xml:space="preserve"> </w:t>
      </w:r>
      <w:r w:rsidR="00F70D29" w:rsidRPr="004A5988">
        <w:rPr>
          <w:sz w:val="28"/>
          <w:szCs w:val="28"/>
        </w:rPr>
        <w:t xml:space="preserve">Срок действия условий подключения при наличии технической возможности может быть продлен по соглашению сторон при обращении Заявителя в письменном виде с обоснованием необходимости увеличения срока действия условий подключения. </w:t>
      </w:r>
    </w:p>
    <w:p w:rsidR="000566DD" w:rsidRDefault="00D37926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</w:t>
      </w:r>
      <w:r w:rsidR="008A536E">
        <w:rPr>
          <w:b/>
          <w:sz w:val="28"/>
          <w:szCs w:val="28"/>
        </w:rPr>
        <w:t>9</w:t>
      </w:r>
      <w:r w:rsidR="00F70D29" w:rsidRPr="004A5988">
        <w:rPr>
          <w:b/>
          <w:sz w:val="28"/>
          <w:szCs w:val="28"/>
        </w:rPr>
        <w:t>.</w:t>
      </w:r>
      <w:r w:rsidR="00F70D29" w:rsidRPr="004A5988">
        <w:rPr>
          <w:sz w:val="28"/>
          <w:szCs w:val="28"/>
        </w:rPr>
        <w:t xml:space="preserve"> При повторном запросе параметры ранее выданных условий подключения могут быть изменены. </w:t>
      </w:r>
    </w:p>
    <w:p w:rsidR="00CA58E9" w:rsidRPr="004A5988" w:rsidRDefault="00D37926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2.1</w:t>
      </w:r>
      <w:r w:rsidR="008A536E">
        <w:rPr>
          <w:b/>
          <w:sz w:val="28"/>
          <w:szCs w:val="28"/>
        </w:rPr>
        <w:t>0</w:t>
      </w:r>
      <w:r w:rsidR="004A5988" w:rsidRPr="004A5988">
        <w:rPr>
          <w:b/>
          <w:sz w:val="28"/>
          <w:szCs w:val="28"/>
        </w:rPr>
        <w:t>.</w:t>
      </w:r>
      <w:r w:rsidR="00CA58E9" w:rsidRPr="004A5988">
        <w:rPr>
          <w:sz w:val="28"/>
          <w:szCs w:val="28"/>
        </w:rPr>
        <w:t xml:space="preserve">  В случае если подключение объекта капитального строительства возможно только к существующим сетям инженерно-технического обеспечения, принадлежащим на праве собственности или на ином законном основании лицу, которое является потребителем соответствующего вида ресурсов, технические условия такого подключения могут быть</w:t>
      </w:r>
      <w:r w:rsidR="000566DD">
        <w:rPr>
          <w:sz w:val="28"/>
          <w:szCs w:val="28"/>
        </w:rPr>
        <w:t xml:space="preserve"> выданы только при согласовании </w:t>
      </w:r>
      <w:r w:rsidR="00CA58E9" w:rsidRPr="004A5988">
        <w:rPr>
          <w:sz w:val="28"/>
          <w:szCs w:val="28"/>
        </w:rPr>
        <w:t>технологического присоединения  с данным лицом.</w:t>
      </w:r>
    </w:p>
    <w:p w:rsidR="002911F2" w:rsidRPr="004A5988" w:rsidRDefault="002911F2" w:rsidP="004A5988">
      <w:pPr>
        <w:ind w:firstLine="709"/>
        <w:jc w:val="both"/>
        <w:rPr>
          <w:b/>
          <w:sz w:val="28"/>
          <w:szCs w:val="28"/>
        </w:rPr>
      </w:pPr>
    </w:p>
    <w:p w:rsidR="002911F2" w:rsidRPr="004A5988" w:rsidRDefault="00F70D29" w:rsidP="004A5988">
      <w:pPr>
        <w:ind w:firstLine="709"/>
        <w:jc w:val="center"/>
        <w:rPr>
          <w:b/>
          <w:sz w:val="28"/>
          <w:szCs w:val="28"/>
        </w:rPr>
      </w:pPr>
      <w:r w:rsidRPr="004A5988">
        <w:rPr>
          <w:b/>
          <w:sz w:val="28"/>
          <w:szCs w:val="28"/>
        </w:rPr>
        <w:t>3. Порядок заключения договора о подключении объекта капитального строительства к сетям холодного водоснабжения и водоотведения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3.1.</w:t>
      </w:r>
      <w:r w:rsidRPr="004A5988">
        <w:rPr>
          <w:sz w:val="28"/>
          <w:szCs w:val="28"/>
        </w:rPr>
        <w:t xml:space="preserve"> </w:t>
      </w:r>
      <w:r w:rsidR="00CA58E9" w:rsidRPr="004A5988">
        <w:rPr>
          <w:sz w:val="28"/>
          <w:szCs w:val="28"/>
        </w:rPr>
        <w:t xml:space="preserve">После выполнения необходимых мероприяти по прокладке ижененрных сетей </w:t>
      </w:r>
      <w:r w:rsidRPr="004A5988">
        <w:rPr>
          <w:sz w:val="28"/>
          <w:szCs w:val="28"/>
        </w:rPr>
        <w:t>Заявитель подписывает 2 экземпляра проекта договора о подключении (технологическом присоединении)</w:t>
      </w:r>
      <w:r w:rsidR="008A536E">
        <w:rPr>
          <w:sz w:val="28"/>
          <w:szCs w:val="28"/>
        </w:rPr>
        <w:t>.</w:t>
      </w:r>
      <w:r w:rsidRPr="004A5988">
        <w:rPr>
          <w:sz w:val="28"/>
          <w:szCs w:val="28"/>
        </w:rPr>
        <w:t xml:space="preserve"> 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В случае несогласия с представленным проектом договора о подключении (технологическом присоединении) заявитель в течение 10 рабочих дней со дня получения подписанного исполнителем проекта договора о подключении (технологическом присоединении) направляет мотивированный отказ от подписания </w:t>
      </w:r>
      <w:r w:rsidRPr="004A5988">
        <w:rPr>
          <w:sz w:val="28"/>
          <w:szCs w:val="28"/>
        </w:rPr>
        <w:lastRenderedPageBreak/>
        <w:t>проекта договора о подключении (технологическом присоединении), к которому прилагает при необходимости протокол разногласий.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 </w:t>
      </w:r>
      <w:r w:rsidRPr="00C335D6">
        <w:rPr>
          <w:sz w:val="28"/>
          <w:szCs w:val="28"/>
        </w:rPr>
        <w:t xml:space="preserve">При направлении заявителем мотивированного отказа от подписания проекта договора о подключении (технологическом присоединении) и протокола разногласий </w:t>
      </w:r>
      <w:r w:rsidR="00F615CE" w:rsidRPr="00C335D6">
        <w:rPr>
          <w:sz w:val="28"/>
          <w:szCs w:val="28"/>
        </w:rPr>
        <w:t>М</w:t>
      </w:r>
      <w:r w:rsidR="000566DD" w:rsidRPr="00C335D6">
        <w:rPr>
          <w:sz w:val="28"/>
          <w:szCs w:val="28"/>
        </w:rPr>
        <w:t>У</w:t>
      </w:r>
      <w:r w:rsidR="00F615CE" w:rsidRPr="00C335D6">
        <w:rPr>
          <w:sz w:val="28"/>
          <w:szCs w:val="28"/>
        </w:rPr>
        <w:t>П «</w:t>
      </w:r>
      <w:r w:rsidR="000566DD" w:rsidRPr="00C335D6">
        <w:rPr>
          <w:sz w:val="28"/>
          <w:szCs w:val="28"/>
        </w:rPr>
        <w:t>Коммуна</w:t>
      </w:r>
      <w:r w:rsidR="008A536E" w:rsidRPr="00C335D6">
        <w:rPr>
          <w:sz w:val="28"/>
          <w:szCs w:val="28"/>
        </w:rPr>
        <w:t>ль</w:t>
      </w:r>
      <w:r w:rsidR="000566DD" w:rsidRPr="00C335D6">
        <w:rPr>
          <w:sz w:val="28"/>
          <w:szCs w:val="28"/>
        </w:rPr>
        <w:t>щик</w:t>
      </w:r>
      <w:r w:rsidR="00F615CE" w:rsidRPr="00C335D6">
        <w:rPr>
          <w:sz w:val="28"/>
          <w:szCs w:val="28"/>
        </w:rPr>
        <w:t>»</w:t>
      </w:r>
      <w:r w:rsidRPr="00C335D6">
        <w:rPr>
          <w:sz w:val="28"/>
          <w:szCs w:val="28"/>
        </w:rPr>
        <w:t xml:space="preserve"> обязан в течение </w:t>
      </w:r>
      <w:r w:rsidR="00C335D6" w:rsidRPr="00C335D6">
        <w:rPr>
          <w:sz w:val="28"/>
          <w:szCs w:val="28"/>
        </w:rPr>
        <w:t>2</w:t>
      </w:r>
      <w:r w:rsidRPr="00C335D6">
        <w:rPr>
          <w:sz w:val="28"/>
          <w:szCs w:val="28"/>
        </w:rPr>
        <w:t>0 рабочих дней со дня получения мотивированного отказа рассмотреть его, принять меры по урегулированию разногласий и направить заявителю для подписания новый проект договора о подключении (технологическом присоединении).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 xml:space="preserve"> 3.2.</w:t>
      </w:r>
      <w:r w:rsidRPr="004A5988">
        <w:rPr>
          <w:sz w:val="28"/>
          <w:szCs w:val="28"/>
        </w:rPr>
        <w:t xml:space="preserve"> Для заключения договора о подключении по истечении срока указанного в п. 3.1, но в течение срока действия технических условий, заявитель вправе повторно обратиться с заявлением о подключении (технологическом присоединении), при этом повторного представления документов, предусмотренных пунктом 2.2, если фактические обстоятельства на день подачи нового заявления по сравнению с указанными в представленных ранее документах не изменились и являются актуальными на день повторного представления, не требуется.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 </w:t>
      </w:r>
      <w:r w:rsidR="00F615CE" w:rsidRPr="004A5988">
        <w:rPr>
          <w:sz w:val="28"/>
          <w:szCs w:val="28"/>
        </w:rPr>
        <w:t>М</w:t>
      </w:r>
      <w:r w:rsidR="008A536E">
        <w:rPr>
          <w:sz w:val="28"/>
          <w:szCs w:val="28"/>
        </w:rPr>
        <w:t>У</w:t>
      </w:r>
      <w:r w:rsidR="00F615CE" w:rsidRPr="004A5988">
        <w:rPr>
          <w:sz w:val="28"/>
          <w:szCs w:val="28"/>
        </w:rPr>
        <w:t>П «</w:t>
      </w:r>
      <w:r w:rsidR="008A536E">
        <w:rPr>
          <w:sz w:val="28"/>
          <w:szCs w:val="28"/>
        </w:rPr>
        <w:t>Коммунальщик</w:t>
      </w:r>
      <w:r w:rsidR="00F615CE" w:rsidRPr="004A5988">
        <w:rPr>
          <w:sz w:val="28"/>
          <w:szCs w:val="28"/>
        </w:rPr>
        <w:t>»</w:t>
      </w:r>
      <w:r w:rsidRPr="004A5988">
        <w:rPr>
          <w:sz w:val="28"/>
          <w:szCs w:val="28"/>
        </w:rPr>
        <w:t xml:space="preserve"> представляет заявителю подписанный проект договора о подключении в течение 20 рабочих дней со дня получения повторного обращения. 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3.3.</w:t>
      </w:r>
      <w:r w:rsidRPr="004A5988">
        <w:rPr>
          <w:sz w:val="28"/>
          <w:szCs w:val="28"/>
        </w:rPr>
        <w:t xml:space="preserve"> Существенными условиями договора о подключении являются: 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размер нагрузки ресурса </w:t>
      </w:r>
      <w:r w:rsidR="002911F2" w:rsidRPr="004A5988">
        <w:rPr>
          <w:sz w:val="28"/>
          <w:szCs w:val="28"/>
        </w:rPr>
        <w:t>-</w:t>
      </w:r>
      <w:r w:rsidRPr="004A5988">
        <w:rPr>
          <w:sz w:val="28"/>
          <w:szCs w:val="28"/>
        </w:rPr>
        <w:t xml:space="preserve"> питьевой воды и водоотведения, потребляемого Объектом, который обязан обеспечить  в точках подключения; </w:t>
      </w:r>
    </w:p>
    <w:p w:rsidR="002911F2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местоположение точек подключения Объекта к Сетям; 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условия подключения внутриплощадочных и (или) внутридомовых сетей и оборудования Объекта к Сетям; 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- дата подключения Объекта, не ранее которой </w:t>
      </w:r>
      <w:r w:rsidR="00F615CE" w:rsidRPr="004A5988">
        <w:rPr>
          <w:sz w:val="28"/>
          <w:szCs w:val="28"/>
        </w:rPr>
        <w:t>Водоканал</w:t>
      </w:r>
      <w:r w:rsidRPr="004A5988">
        <w:rPr>
          <w:sz w:val="28"/>
          <w:szCs w:val="28"/>
        </w:rPr>
        <w:t xml:space="preserve"> обязано обеспечить подготовку муниципальных Сетей к подключению Объекта;</w:t>
      </w:r>
    </w:p>
    <w:p w:rsidR="003D4A0F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 - размер платы за подключение и порядок ее внесения. 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В случае не достижения согласия по существенным условиям договора о подключении, договор считается не заключенным. </w:t>
      </w:r>
    </w:p>
    <w:p w:rsidR="004B2B7C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3.4.</w:t>
      </w:r>
      <w:r w:rsidRPr="004A5988">
        <w:rPr>
          <w:sz w:val="28"/>
          <w:szCs w:val="28"/>
        </w:rPr>
        <w:t xml:space="preserve"> Плата за подключение (технологическое присоединение), устанавливаемая с учетом величины подключаемой (технологически присоединяемой) нагрузки </w:t>
      </w:r>
      <w:r w:rsidR="004B2B7C" w:rsidRPr="004A5988">
        <w:rPr>
          <w:sz w:val="28"/>
          <w:szCs w:val="28"/>
        </w:rPr>
        <w:t xml:space="preserve"> устанавливается </w:t>
      </w:r>
      <w:r w:rsidR="003D4A0F" w:rsidRPr="004A5988">
        <w:rPr>
          <w:sz w:val="28"/>
          <w:szCs w:val="28"/>
        </w:rPr>
        <w:t xml:space="preserve">согласно принятому тарифу </w:t>
      </w:r>
      <w:r w:rsidR="008A536E">
        <w:rPr>
          <w:sz w:val="28"/>
          <w:szCs w:val="28"/>
        </w:rPr>
        <w:t>Департаментом по тарифам Новосибирской области.</w:t>
      </w:r>
    </w:p>
    <w:p w:rsidR="003D4A0F" w:rsidRPr="004A5988" w:rsidRDefault="003D4A0F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 xml:space="preserve">В случае отсутствия на дату обращения заявителя утвержденных в установленном порядке тарифов на подключение (технологическое присоединение), заключение договора о подключении откладывается до момента установления указанных тарифов. 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sz w:val="28"/>
          <w:szCs w:val="28"/>
        </w:rPr>
        <w:t>В случае если сроки фактического присоединения объекта заявителя не соблюдаются в связи с действиями (бездействием) заявителя и организацией водопроводно-канализационного хоз</w:t>
      </w:r>
      <w:r w:rsidR="003D4A0F" w:rsidRPr="004A5988">
        <w:rPr>
          <w:sz w:val="28"/>
          <w:szCs w:val="28"/>
        </w:rPr>
        <w:t>яйства выполнены все необходимые</w:t>
      </w:r>
      <w:r w:rsidRPr="004A5988">
        <w:rPr>
          <w:sz w:val="28"/>
          <w:szCs w:val="28"/>
        </w:rPr>
        <w:t xml:space="preserve"> для создания технической возможности подключения (технологического присоединения) и осуществления фактического присоединения мероприятия, </w:t>
      </w:r>
      <w:r w:rsidR="004B2B7C" w:rsidRPr="004A5988">
        <w:rPr>
          <w:sz w:val="28"/>
          <w:szCs w:val="28"/>
        </w:rPr>
        <w:t>оплата</w:t>
      </w:r>
      <w:r w:rsidRPr="004A5988">
        <w:rPr>
          <w:sz w:val="28"/>
          <w:szCs w:val="28"/>
        </w:rPr>
        <w:t xml:space="preserve"> вносится заявителем не позднее срока подключения (технологического присоединения) по договору о подключении.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3.5.</w:t>
      </w:r>
      <w:r w:rsidRPr="004A5988">
        <w:rPr>
          <w:sz w:val="28"/>
          <w:szCs w:val="28"/>
        </w:rPr>
        <w:t xml:space="preserve"> Стоимость работ на осуществление технического надзора, установку и (или) приемку в эксплуатацию узлов учета, согласование проектов строительства </w:t>
      </w:r>
      <w:r w:rsidRPr="004A5988">
        <w:rPr>
          <w:sz w:val="28"/>
          <w:szCs w:val="28"/>
        </w:rPr>
        <w:lastRenderedPageBreak/>
        <w:t>Сетей, проведение промывки и дезинфекции построенных Сетей Заявителя, гидравлических испытаний в состав платы за подключение Объекта к Сетям не включаются.</w:t>
      </w:r>
    </w:p>
    <w:p w:rsidR="001411D1" w:rsidRDefault="001411D1" w:rsidP="004A5988">
      <w:pPr>
        <w:ind w:firstLine="709"/>
        <w:jc w:val="center"/>
        <w:rPr>
          <w:b/>
          <w:sz w:val="28"/>
          <w:szCs w:val="28"/>
        </w:rPr>
      </w:pPr>
    </w:p>
    <w:p w:rsidR="001411D1" w:rsidRDefault="001411D1" w:rsidP="004A5988">
      <w:pPr>
        <w:ind w:firstLine="709"/>
        <w:jc w:val="center"/>
        <w:rPr>
          <w:b/>
          <w:sz w:val="28"/>
          <w:szCs w:val="28"/>
        </w:rPr>
      </w:pPr>
    </w:p>
    <w:p w:rsidR="00FF6483" w:rsidRPr="004A5988" w:rsidRDefault="00F70D29" w:rsidP="004A5988">
      <w:pPr>
        <w:ind w:firstLine="709"/>
        <w:jc w:val="center"/>
        <w:rPr>
          <w:b/>
          <w:sz w:val="28"/>
          <w:szCs w:val="28"/>
        </w:rPr>
      </w:pPr>
      <w:r w:rsidRPr="004A5988">
        <w:rPr>
          <w:b/>
          <w:sz w:val="28"/>
          <w:szCs w:val="28"/>
        </w:rPr>
        <w:t>4. Порядок подключения объекта капитального строительства к сетям инженерно-технического обеспечения водоснабжения, водоотведения и очистки сточных вод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4.1.</w:t>
      </w:r>
      <w:r w:rsidRPr="004A5988">
        <w:rPr>
          <w:sz w:val="28"/>
          <w:szCs w:val="28"/>
        </w:rPr>
        <w:t xml:space="preserve"> Подключение Объекта к Сетям производится на основании заключенного договора о подключении. 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4.2.</w:t>
      </w:r>
      <w:r w:rsidRPr="004A5988">
        <w:rPr>
          <w:sz w:val="28"/>
          <w:szCs w:val="28"/>
        </w:rPr>
        <w:t xml:space="preserve"> После выполнения Заявителем принятых на себя обязательств по договору о подключении </w:t>
      </w:r>
      <w:r w:rsidR="00F615CE" w:rsidRPr="004A5988">
        <w:rPr>
          <w:sz w:val="28"/>
          <w:szCs w:val="28"/>
        </w:rPr>
        <w:t>М</w:t>
      </w:r>
      <w:r w:rsidR="008A536E">
        <w:rPr>
          <w:sz w:val="28"/>
          <w:szCs w:val="28"/>
        </w:rPr>
        <w:t>У</w:t>
      </w:r>
      <w:r w:rsidR="00F615CE" w:rsidRPr="004A5988">
        <w:rPr>
          <w:sz w:val="28"/>
          <w:szCs w:val="28"/>
        </w:rPr>
        <w:t>П «</w:t>
      </w:r>
      <w:r w:rsidR="008A536E">
        <w:rPr>
          <w:sz w:val="28"/>
          <w:szCs w:val="28"/>
        </w:rPr>
        <w:t>Коммунальщик</w:t>
      </w:r>
      <w:r w:rsidR="00F615CE" w:rsidRPr="004A5988">
        <w:rPr>
          <w:sz w:val="28"/>
          <w:szCs w:val="28"/>
        </w:rPr>
        <w:t>»</w:t>
      </w:r>
      <w:r w:rsidRPr="004A5988">
        <w:rPr>
          <w:sz w:val="28"/>
          <w:szCs w:val="28"/>
        </w:rPr>
        <w:t xml:space="preserve"> осуществляет действия по выполнению мероприятий необходимых для подготовки коммунальной инфраструктуры к подключению Объекта Заявителя к Сетям не позднее даты подключения Объекта, установленной договором о подключении. 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4.3.</w:t>
      </w:r>
      <w:r w:rsidRPr="004A5988">
        <w:rPr>
          <w:sz w:val="28"/>
          <w:szCs w:val="28"/>
        </w:rPr>
        <w:t xml:space="preserve"> После выполнения Заявителем условий подключения установленных договором о подключении, Заявитель в письменном виде уведомляет </w:t>
      </w:r>
      <w:r w:rsidR="00F615CE" w:rsidRPr="004A5988">
        <w:rPr>
          <w:sz w:val="28"/>
          <w:szCs w:val="28"/>
        </w:rPr>
        <w:t>М</w:t>
      </w:r>
      <w:r w:rsidR="008A536E">
        <w:rPr>
          <w:sz w:val="28"/>
          <w:szCs w:val="28"/>
        </w:rPr>
        <w:t>У</w:t>
      </w:r>
      <w:r w:rsidR="00F615CE" w:rsidRPr="004A5988">
        <w:rPr>
          <w:sz w:val="28"/>
          <w:szCs w:val="28"/>
        </w:rPr>
        <w:t>П «</w:t>
      </w:r>
      <w:r w:rsidR="008A536E">
        <w:rPr>
          <w:sz w:val="28"/>
          <w:szCs w:val="28"/>
        </w:rPr>
        <w:t>Коммунальщик</w:t>
      </w:r>
      <w:r w:rsidR="00F615CE" w:rsidRPr="004A5988">
        <w:rPr>
          <w:sz w:val="28"/>
          <w:szCs w:val="28"/>
        </w:rPr>
        <w:t>»</w:t>
      </w:r>
      <w:r w:rsidRPr="004A5988">
        <w:rPr>
          <w:sz w:val="28"/>
          <w:szCs w:val="28"/>
        </w:rPr>
        <w:t xml:space="preserve"> о готовности устройств и сооружений для присоединения Объекта к Сетям и передаёт исполнительную документацию на вновь построенные сети и сооружения. </w:t>
      </w:r>
    </w:p>
    <w:p w:rsidR="003D4A0F" w:rsidRPr="004A5988" w:rsidRDefault="004A5988" w:rsidP="004A5988">
      <w:pPr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 xml:space="preserve">         </w:t>
      </w:r>
      <w:r w:rsidR="003D4A0F" w:rsidRPr="004A5988">
        <w:rPr>
          <w:b/>
          <w:sz w:val="28"/>
          <w:szCs w:val="28"/>
        </w:rPr>
        <w:t>4.4.</w:t>
      </w:r>
      <w:r w:rsidR="003D4A0F" w:rsidRPr="004A5988">
        <w:rPr>
          <w:sz w:val="28"/>
          <w:szCs w:val="28"/>
        </w:rPr>
        <w:t xml:space="preserve"> Подключение (технологическое присоединение) объектов капитального строительства, в том числе водопроводных и (или) канализационных сетей заявителя, к централизованным системам холодного водоснабжения и (или) водоотведения при наличии на день заключения договора о подключении технической возможности подключения (технологического присоединения) осуществляется в срок обозначенный в договоре на технологическое присоединение, если иные сроки не согласованы с заказчиком.</w:t>
      </w:r>
    </w:p>
    <w:p w:rsidR="00FF6483" w:rsidRPr="004A5988" w:rsidRDefault="004A5988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4.5</w:t>
      </w:r>
      <w:r w:rsidR="00F70D29" w:rsidRPr="004A5988">
        <w:rPr>
          <w:b/>
          <w:sz w:val="28"/>
          <w:szCs w:val="28"/>
        </w:rPr>
        <w:t>.</w:t>
      </w:r>
      <w:r w:rsidR="00F70D29" w:rsidRPr="004A5988">
        <w:rPr>
          <w:sz w:val="28"/>
          <w:szCs w:val="28"/>
        </w:rPr>
        <w:t xml:space="preserve"> Договор холодного водоснабжения и водоотведения заключается в порядке, установленном Правилами холодного водоснабжения и водоотведения, утвержденными Постановлением Правительства РФ от 29.07.2013г № 644. </w:t>
      </w:r>
    </w:p>
    <w:p w:rsidR="00FF6483" w:rsidRPr="004A5988" w:rsidRDefault="00F70D29" w:rsidP="004A5988">
      <w:pPr>
        <w:ind w:firstLine="709"/>
        <w:jc w:val="center"/>
        <w:rPr>
          <w:b/>
          <w:sz w:val="28"/>
          <w:szCs w:val="28"/>
        </w:rPr>
      </w:pPr>
      <w:r w:rsidRPr="004A5988">
        <w:rPr>
          <w:b/>
          <w:sz w:val="28"/>
          <w:szCs w:val="28"/>
        </w:rPr>
        <w:t>5. Заключительные положения</w:t>
      </w:r>
    </w:p>
    <w:p w:rsidR="00FF6483" w:rsidRPr="004A598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 xml:space="preserve"> 5.1.</w:t>
      </w:r>
      <w:r w:rsidRPr="004A5988">
        <w:rPr>
          <w:sz w:val="28"/>
          <w:szCs w:val="28"/>
        </w:rPr>
        <w:t xml:space="preserve"> Запрещается любое самовольное присоединение к действующим системам водоснабжения или канализации (включая присоединение к водоразборным колонкам, пожарным гидрантам и домовым вводам и выпускам), а также самовольное пользование этими системами. </w:t>
      </w:r>
    </w:p>
    <w:p w:rsidR="00672B78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5.2.</w:t>
      </w:r>
      <w:r w:rsidRPr="004A5988">
        <w:rPr>
          <w:sz w:val="28"/>
          <w:szCs w:val="28"/>
        </w:rPr>
        <w:t xml:space="preserve"> Лицо, осуществляющее самовольное технологическое подключение объекта капитального строительства к сетям инженерно-технического обеспечения - при несоблюдении настоящего регламента, несет ответственность в соответствии с законодательством Российской Федерации. </w:t>
      </w:r>
      <w:r w:rsidR="00FF6483" w:rsidRPr="004A5988">
        <w:rPr>
          <w:sz w:val="28"/>
          <w:szCs w:val="28"/>
        </w:rPr>
        <w:tab/>
      </w:r>
    </w:p>
    <w:p w:rsidR="00F70D29" w:rsidRDefault="00F70D29" w:rsidP="004A5988">
      <w:pPr>
        <w:ind w:firstLine="709"/>
        <w:jc w:val="both"/>
        <w:rPr>
          <w:sz w:val="28"/>
          <w:szCs w:val="28"/>
        </w:rPr>
      </w:pPr>
      <w:r w:rsidRPr="004A5988">
        <w:rPr>
          <w:b/>
          <w:sz w:val="28"/>
          <w:szCs w:val="28"/>
        </w:rPr>
        <w:t>5.3.</w:t>
      </w:r>
      <w:r w:rsidRPr="004A5988">
        <w:rPr>
          <w:sz w:val="28"/>
          <w:szCs w:val="28"/>
        </w:rPr>
        <w:t xml:space="preserve"> Владелец самовольно возведенных устройств и сооружений для присоединения к системам водоснабжения и канализации подлежит отключению без уведомления. Затраты, связанные с отключением и возможной ликвидацией этих устройств, оплачиваются их владельцем</w:t>
      </w:r>
      <w:r w:rsidR="008D10C2" w:rsidRPr="004A5988">
        <w:rPr>
          <w:sz w:val="28"/>
          <w:szCs w:val="28"/>
        </w:rPr>
        <w:t>.</w:t>
      </w:r>
    </w:p>
    <w:p w:rsidR="006F4302" w:rsidRPr="002F3ED3" w:rsidRDefault="006F4302" w:rsidP="006F4302">
      <w:pPr>
        <w:ind w:firstLine="709"/>
        <w:jc w:val="both"/>
        <w:rPr>
          <w:sz w:val="28"/>
          <w:szCs w:val="28"/>
        </w:rPr>
      </w:pPr>
      <w:r w:rsidRPr="006F4302">
        <w:rPr>
          <w:b/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2F3ED3">
        <w:rPr>
          <w:sz w:val="28"/>
          <w:szCs w:val="28"/>
        </w:rPr>
        <w:t>Перечень документов, указанный в п. 2.2. является исчерпывающим</w:t>
      </w:r>
      <w:r>
        <w:rPr>
          <w:sz w:val="28"/>
          <w:szCs w:val="28"/>
        </w:rPr>
        <w:t xml:space="preserve">, предприятие не имеет права требовать предоставление документов и сведений или </w:t>
      </w:r>
      <w:r>
        <w:rPr>
          <w:sz w:val="28"/>
          <w:szCs w:val="28"/>
        </w:rPr>
        <w:lastRenderedPageBreak/>
        <w:t>осуществления действий, предоставление или осуществление которых не предусмотрено Законодательством Российской Федерации о градостроительной деятельности и законодательством в сфере водоснабжения и водоотведения</w:t>
      </w:r>
    </w:p>
    <w:p w:rsidR="006F4302" w:rsidRPr="004A5988" w:rsidRDefault="006F4302" w:rsidP="004A5988">
      <w:pPr>
        <w:ind w:firstLine="709"/>
        <w:jc w:val="both"/>
        <w:rPr>
          <w:sz w:val="28"/>
          <w:szCs w:val="28"/>
        </w:rPr>
      </w:pPr>
    </w:p>
    <w:p w:rsidR="005D2460" w:rsidRDefault="005D2460" w:rsidP="002911F2">
      <w:pPr>
        <w:rPr>
          <w:sz w:val="28"/>
          <w:szCs w:val="28"/>
        </w:rPr>
      </w:pPr>
    </w:p>
    <w:p w:rsidR="006D0F90" w:rsidRPr="00090ADF" w:rsidRDefault="006D0F90" w:rsidP="002911F2">
      <w:pPr>
        <w:rPr>
          <w:sz w:val="28"/>
          <w:szCs w:val="28"/>
        </w:rPr>
      </w:pPr>
      <w:r>
        <w:rPr>
          <w:sz w:val="28"/>
          <w:szCs w:val="28"/>
        </w:rPr>
        <w:t xml:space="preserve">Приложение: </w:t>
      </w:r>
      <w:r w:rsidRPr="006D0F90">
        <w:rPr>
          <w:sz w:val="28"/>
          <w:szCs w:val="28"/>
        </w:rPr>
        <w:t>Порядок подключения объектов капитального строительства к сетям горячего, холо</w:t>
      </w:r>
      <w:r>
        <w:rPr>
          <w:sz w:val="28"/>
          <w:szCs w:val="28"/>
        </w:rPr>
        <w:t>д</w:t>
      </w:r>
      <w:r w:rsidRPr="006D0F90">
        <w:rPr>
          <w:sz w:val="28"/>
          <w:szCs w:val="28"/>
        </w:rPr>
        <w:t>ного водоснабжения и водотведения</w:t>
      </w:r>
    </w:p>
    <w:sectPr w:rsidR="006D0F90" w:rsidRPr="00090ADF" w:rsidSect="006F4302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29"/>
    <w:rsid w:val="00006C3C"/>
    <w:rsid w:val="000078CE"/>
    <w:rsid w:val="000153E6"/>
    <w:rsid w:val="000155C4"/>
    <w:rsid w:val="000318F9"/>
    <w:rsid w:val="000320A1"/>
    <w:rsid w:val="000349D0"/>
    <w:rsid w:val="00042583"/>
    <w:rsid w:val="00045646"/>
    <w:rsid w:val="000457CA"/>
    <w:rsid w:val="00047A49"/>
    <w:rsid w:val="00054D3D"/>
    <w:rsid w:val="00054E53"/>
    <w:rsid w:val="000563A7"/>
    <w:rsid w:val="000566DD"/>
    <w:rsid w:val="00057B9E"/>
    <w:rsid w:val="00060DDA"/>
    <w:rsid w:val="00062E82"/>
    <w:rsid w:val="00063524"/>
    <w:rsid w:val="000734F7"/>
    <w:rsid w:val="00073A66"/>
    <w:rsid w:val="00074922"/>
    <w:rsid w:val="00074E05"/>
    <w:rsid w:val="0008275F"/>
    <w:rsid w:val="00083940"/>
    <w:rsid w:val="00090ADF"/>
    <w:rsid w:val="00092241"/>
    <w:rsid w:val="00094D6E"/>
    <w:rsid w:val="000A2F29"/>
    <w:rsid w:val="000A3D55"/>
    <w:rsid w:val="000C0412"/>
    <w:rsid w:val="000C1D26"/>
    <w:rsid w:val="000C691A"/>
    <w:rsid w:val="000C7F4A"/>
    <w:rsid w:val="000E6890"/>
    <w:rsid w:val="000F1FC6"/>
    <w:rsid w:val="000F2695"/>
    <w:rsid w:val="000F5FD3"/>
    <w:rsid w:val="000F6722"/>
    <w:rsid w:val="00104AD4"/>
    <w:rsid w:val="00105730"/>
    <w:rsid w:val="001064AC"/>
    <w:rsid w:val="0011266B"/>
    <w:rsid w:val="00116281"/>
    <w:rsid w:val="00120AEE"/>
    <w:rsid w:val="0012100C"/>
    <w:rsid w:val="00121AC4"/>
    <w:rsid w:val="00122B1E"/>
    <w:rsid w:val="00124060"/>
    <w:rsid w:val="00125E5F"/>
    <w:rsid w:val="0013030E"/>
    <w:rsid w:val="00133B24"/>
    <w:rsid w:val="00133EEE"/>
    <w:rsid w:val="00135107"/>
    <w:rsid w:val="0013793C"/>
    <w:rsid w:val="001411D1"/>
    <w:rsid w:val="0014175E"/>
    <w:rsid w:val="00144D96"/>
    <w:rsid w:val="00151874"/>
    <w:rsid w:val="00153BA1"/>
    <w:rsid w:val="00161C99"/>
    <w:rsid w:val="00164DAC"/>
    <w:rsid w:val="00167A19"/>
    <w:rsid w:val="00190310"/>
    <w:rsid w:val="00191702"/>
    <w:rsid w:val="00193C6B"/>
    <w:rsid w:val="0019796E"/>
    <w:rsid w:val="001A136D"/>
    <w:rsid w:val="001A5D45"/>
    <w:rsid w:val="001A6439"/>
    <w:rsid w:val="001B4A98"/>
    <w:rsid w:val="001C0044"/>
    <w:rsid w:val="001C40C5"/>
    <w:rsid w:val="001C4A91"/>
    <w:rsid w:val="001C5ACC"/>
    <w:rsid w:val="001D35E5"/>
    <w:rsid w:val="001D75D1"/>
    <w:rsid w:val="001E65BB"/>
    <w:rsid w:val="001F25D3"/>
    <w:rsid w:val="001F2C93"/>
    <w:rsid w:val="001F49A9"/>
    <w:rsid w:val="001F4B20"/>
    <w:rsid w:val="00200443"/>
    <w:rsid w:val="00203CAD"/>
    <w:rsid w:val="00206C88"/>
    <w:rsid w:val="00206CC8"/>
    <w:rsid w:val="00211C78"/>
    <w:rsid w:val="00216596"/>
    <w:rsid w:val="0021673A"/>
    <w:rsid w:val="002172EA"/>
    <w:rsid w:val="00217553"/>
    <w:rsid w:val="002225F0"/>
    <w:rsid w:val="00224905"/>
    <w:rsid w:val="00232632"/>
    <w:rsid w:val="00235863"/>
    <w:rsid w:val="00235F80"/>
    <w:rsid w:val="00240632"/>
    <w:rsid w:val="00242C14"/>
    <w:rsid w:val="002447EC"/>
    <w:rsid w:val="00257372"/>
    <w:rsid w:val="002576C0"/>
    <w:rsid w:val="002609D0"/>
    <w:rsid w:val="0026445D"/>
    <w:rsid w:val="00271654"/>
    <w:rsid w:val="0027769D"/>
    <w:rsid w:val="00280F17"/>
    <w:rsid w:val="002818C9"/>
    <w:rsid w:val="00284EB5"/>
    <w:rsid w:val="00285D36"/>
    <w:rsid w:val="002911F2"/>
    <w:rsid w:val="00293842"/>
    <w:rsid w:val="00296318"/>
    <w:rsid w:val="00296814"/>
    <w:rsid w:val="002A0813"/>
    <w:rsid w:val="002B470D"/>
    <w:rsid w:val="002C2BC6"/>
    <w:rsid w:val="002C2F14"/>
    <w:rsid w:val="002C6535"/>
    <w:rsid w:val="002C7CAF"/>
    <w:rsid w:val="002D4A41"/>
    <w:rsid w:val="002D6720"/>
    <w:rsid w:val="002D6A77"/>
    <w:rsid w:val="002E3192"/>
    <w:rsid w:val="002E39CB"/>
    <w:rsid w:val="002F151C"/>
    <w:rsid w:val="002F37E6"/>
    <w:rsid w:val="002F3B50"/>
    <w:rsid w:val="002F3ED3"/>
    <w:rsid w:val="002F4AA3"/>
    <w:rsid w:val="002F7811"/>
    <w:rsid w:val="003005B8"/>
    <w:rsid w:val="00301F06"/>
    <w:rsid w:val="003055BA"/>
    <w:rsid w:val="00317165"/>
    <w:rsid w:val="00320686"/>
    <w:rsid w:val="00322D53"/>
    <w:rsid w:val="00322D58"/>
    <w:rsid w:val="0032654A"/>
    <w:rsid w:val="003307F0"/>
    <w:rsid w:val="003308A7"/>
    <w:rsid w:val="00330962"/>
    <w:rsid w:val="00342422"/>
    <w:rsid w:val="00342508"/>
    <w:rsid w:val="00342D7A"/>
    <w:rsid w:val="00345766"/>
    <w:rsid w:val="00346225"/>
    <w:rsid w:val="00351EC7"/>
    <w:rsid w:val="0035222A"/>
    <w:rsid w:val="00352FAC"/>
    <w:rsid w:val="003547F2"/>
    <w:rsid w:val="00367DE1"/>
    <w:rsid w:val="003719C9"/>
    <w:rsid w:val="00376B84"/>
    <w:rsid w:val="00390594"/>
    <w:rsid w:val="003A0283"/>
    <w:rsid w:val="003A3DC6"/>
    <w:rsid w:val="003A6688"/>
    <w:rsid w:val="003B28DD"/>
    <w:rsid w:val="003C4E61"/>
    <w:rsid w:val="003D16DE"/>
    <w:rsid w:val="003D4A0F"/>
    <w:rsid w:val="003D5E6D"/>
    <w:rsid w:val="003E0AD6"/>
    <w:rsid w:val="003E162A"/>
    <w:rsid w:val="003F13F9"/>
    <w:rsid w:val="003F438D"/>
    <w:rsid w:val="003F7D9A"/>
    <w:rsid w:val="00400F6A"/>
    <w:rsid w:val="00410E66"/>
    <w:rsid w:val="004113F0"/>
    <w:rsid w:val="00412BD1"/>
    <w:rsid w:val="004219BB"/>
    <w:rsid w:val="00423901"/>
    <w:rsid w:val="00423E99"/>
    <w:rsid w:val="00426A88"/>
    <w:rsid w:val="00431ECF"/>
    <w:rsid w:val="00440B4C"/>
    <w:rsid w:val="0044711F"/>
    <w:rsid w:val="00447424"/>
    <w:rsid w:val="00452FA7"/>
    <w:rsid w:val="00455CB9"/>
    <w:rsid w:val="00456BDD"/>
    <w:rsid w:val="00462A18"/>
    <w:rsid w:val="00463E76"/>
    <w:rsid w:val="0046483E"/>
    <w:rsid w:val="00465259"/>
    <w:rsid w:val="00466122"/>
    <w:rsid w:val="00467D44"/>
    <w:rsid w:val="004806CC"/>
    <w:rsid w:val="00482642"/>
    <w:rsid w:val="00490AD4"/>
    <w:rsid w:val="00495FD2"/>
    <w:rsid w:val="004A07F8"/>
    <w:rsid w:val="004A2DD2"/>
    <w:rsid w:val="004A309F"/>
    <w:rsid w:val="004A5988"/>
    <w:rsid w:val="004A6602"/>
    <w:rsid w:val="004B2B7C"/>
    <w:rsid w:val="004B42FD"/>
    <w:rsid w:val="004B6E71"/>
    <w:rsid w:val="004C43DF"/>
    <w:rsid w:val="004D2989"/>
    <w:rsid w:val="004D6DB8"/>
    <w:rsid w:val="004E19EE"/>
    <w:rsid w:val="004E253C"/>
    <w:rsid w:val="004E3F62"/>
    <w:rsid w:val="004E62A0"/>
    <w:rsid w:val="00500F86"/>
    <w:rsid w:val="00521EA9"/>
    <w:rsid w:val="00527BB4"/>
    <w:rsid w:val="00532AFD"/>
    <w:rsid w:val="0053603B"/>
    <w:rsid w:val="005372D7"/>
    <w:rsid w:val="0053746D"/>
    <w:rsid w:val="00537AA1"/>
    <w:rsid w:val="00540D1F"/>
    <w:rsid w:val="00550D08"/>
    <w:rsid w:val="005521FC"/>
    <w:rsid w:val="005526C9"/>
    <w:rsid w:val="00556400"/>
    <w:rsid w:val="00560545"/>
    <w:rsid w:val="00560F35"/>
    <w:rsid w:val="00566F10"/>
    <w:rsid w:val="00571139"/>
    <w:rsid w:val="0057154B"/>
    <w:rsid w:val="00572177"/>
    <w:rsid w:val="00575E35"/>
    <w:rsid w:val="00577DB7"/>
    <w:rsid w:val="00577DF1"/>
    <w:rsid w:val="005812E2"/>
    <w:rsid w:val="00582A4C"/>
    <w:rsid w:val="005840E1"/>
    <w:rsid w:val="005864B4"/>
    <w:rsid w:val="0059077D"/>
    <w:rsid w:val="00590CFB"/>
    <w:rsid w:val="00592189"/>
    <w:rsid w:val="00595D82"/>
    <w:rsid w:val="005A2921"/>
    <w:rsid w:val="005A2D4F"/>
    <w:rsid w:val="005A4D64"/>
    <w:rsid w:val="005A4EA2"/>
    <w:rsid w:val="005A537E"/>
    <w:rsid w:val="005B2822"/>
    <w:rsid w:val="005B442E"/>
    <w:rsid w:val="005B5720"/>
    <w:rsid w:val="005B59A6"/>
    <w:rsid w:val="005C10B4"/>
    <w:rsid w:val="005C4F70"/>
    <w:rsid w:val="005C5C57"/>
    <w:rsid w:val="005C7903"/>
    <w:rsid w:val="005D2460"/>
    <w:rsid w:val="005D5878"/>
    <w:rsid w:val="005E11B1"/>
    <w:rsid w:val="005E62F5"/>
    <w:rsid w:val="005F76EA"/>
    <w:rsid w:val="00613BDA"/>
    <w:rsid w:val="0062478D"/>
    <w:rsid w:val="00624E21"/>
    <w:rsid w:val="00626101"/>
    <w:rsid w:val="00626610"/>
    <w:rsid w:val="0063347D"/>
    <w:rsid w:val="00634E6A"/>
    <w:rsid w:val="00637A52"/>
    <w:rsid w:val="00646C89"/>
    <w:rsid w:val="006535E0"/>
    <w:rsid w:val="00665504"/>
    <w:rsid w:val="00672B78"/>
    <w:rsid w:val="006852C4"/>
    <w:rsid w:val="00692273"/>
    <w:rsid w:val="0069528F"/>
    <w:rsid w:val="006A7616"/>
    <w:rsid w:val="006B0C0A"/>
    <w:rsid w:val="006B5A24"/>
    <w:rsid w:val="006B5B5B"/>
    <w:rsid w:val="006C2F43"/>
    <w:rsid w:val="006C32EE"/>
    <w:rsid w:val="006C6599"/>
    <w:rsid w:val="006D0F90"/>
    <w:rsid w:val="006D25C0"/>
    <w:rsid w:val="006E227B"/>
    <w:rsid w:val="006E306D"/>
    <w:rsid w:val="006E7045"/>
    <w:rsid w:val="006E714E"/>
    <w:rsid w:val="006F3F8F"/>
    <w:rsid w:val="006F4302"/>
    <w:rsid w:val="00716CC7"/>
    <w:rsid w:val="00723519"/>
    <w:rsid w:val="007264D5"/>
    <w:rsid w:val="00727BF6"/>
    <w:rsid w:val="00731053"/>
    <w:rsid w:val="0073406A"/>
    <w:rsid w:val="007345F2"/>
    <w:rsid w:val="0074250B"/>
    <w:rsid w:val="00744BBF"/>
    <w:rsid w:val="00745067"/>
    <w:rsid w:val="00745683"/>
    <w:rsid w:val="007458F7"/>
    <w:rsid w:val="007465B1"/>
    <w:rsid w:val="00750DAC"/>
    <w:rsid w:val="00756660"/>
    <w:rsid w:val="00756C14"/>
    <w:rsid w:val="0076262D"/>
    <w:rsid w:val="00766947"/>
    <w:rsid w:val="00770B94"/>
    <w:rsid w:val="0077756D"/>
    <w:rsid w:val="00783EA0"/>
    <w:rsid w:val="007A00F5"/>
    <w:rsid w:val="007A027D"/>
    <w:rsid w:val="007A08B3"/>
    <w:rsid w:val="007A649B"/>
    <w:rsid w:val="007A6C8D"/>
    <w:rsid w:val="007A6F16"/>
    <w:rsid w:val="007A7429"/>
    <w:rsid w:val="007B17CC"/>
    <w:rsid w:val="007C07BD"/>
    <w:rsid w:val="007D1402"/>
    <w:rsid w:val="007D22CD"/>
    <w:rsid w:val="007D488B"/>
    <w:rsid w:val="007D76AE"/>
    <w:rsid w:val="007E0ECD"/>
    <w:rsid w:val="007E0FDB"/>
    <w:rsid w:val="007E4FDA"/>
    <w:rsid w:val="007F4ACD"/>
    <w:rsid w:val="007F4FC5"/>
    <w:rsid w:val="008017C7"/>
    <w:rsid w:val="008031EA"/>
    <w:rsid w:val="008102A1"/>
    <w:rsid w:val="00813579"/>
    <w:rsid w:val="00817595"/>
    <w:rsid w:val="00822DC6"/>
    <w:rsid w:val="0082452A"/>
    <w:rsid w:val="00825EB4"/>
    <w:rsid w:val="0083057C"/>
    <w:rsid w:val="00841D96"/>
    <w:rsid w:val="008429D0"/>
    <w:rsid w:val="00843A9C"/>
    <w:rsid w:val="008450E9"/>
    <w:rsid w:val="00852C98"/>
    <w:rsid w:val="00864DFD"/>
    <w:rsid w:val="008666EB"/>
    <w:rsid w:val="008676FF"/>
    <w:rsid w:val="00873B7A"/>
    <w:rsid w:val="0087665A"/>
    <w:rsid w:val="00881692"/>
    <w:rsid w:val="00883935"/>
    <w:rsid w:val="00893758"/>
    <w:rsid w:val="00896ABC"/>
    <w:rsid w:val="008A536E"/>
    <w:rsid w:val="008B02A1"/>
    <w:rsid w:val="008B2A87"/>
    <w:rsid w:val="008B4CEC"/>
    <w:rsid w:val="008C0E23"/>
    <w:rsid w:val="008C5897"/>
    <w:rsid w:val="008D0D1D"/>
    <w:rsid w:val="008D10C2"/>
    <w:rsid w:val="008D5110"/>
    <w:rsid w:val="008D6CD1"/>
    <w:rsid w:val="008E2CA6"/>
    <w:rsid w:val="008E3813"/>
    <w:rsid w:val="008E749D"/>
    <w:rsid w:val="008F07DB"/>
    <w:rsid w:val="008F2229"/>
    <w:rsid w:val="008F78B3"/>
    <w:rsid w:val="00901371"/>
    <w:rsid w:val="00903D27"/>
    <w:rsid w:val="009051DA"/>
    <w:rsid w:val="00910321"/>
    <w:rsid w:val="00912951"/>
    <w:rsid w:val="00914287"/>
    <w:rsid w:val="00915087"/>
    <w:rsid w:val="00917410"/>
    <w:rsid w:val="00927824"/>
    <w:rsid w:val="00927850"/>
    <w:rsid w:val="00930DE5"/>
    <w:rsid w:val="00932B7C"/>
    <w:rsid w:val="00932C79"/>
    <w:rsid w:val="00932CDF"/>
    <w:rsid w:val="00932D01"/>
    <w:rsid w:val="00934FF9"/>
    <w:rsid w:val="0094132F"/>
    <w:rsid w:val="00941AB3"/>
    <w:rsid w:val="00941CB4"/>
    <w:rsid w:val="009445E8"/>
    <w:rsid w:val="00947E1B"/>
    <w:rsid w:val="00950E7E"/>
    <w:rsid w:val="00955C3B"/>
    <w:rsid w:val="00960E46"/>
    <w:rsid w:val="0096389D"/>
    <w:rsid w:val="00965B16"/>
    <w:rsid w:val="00965DDE"/>
    <w:rsid w:val="009667C2"/>
    <w:rsid w:val="00967B21"/>
    <w:rsid w:val="009768F2"/>
    <w:rsid w:val="00977853"/>
    <w:rsid w:val="009868F1"/>
    <w:rsid w:val="00990054"/>
    <w:rsid w:val="00990CC2"/>
    <w:rsid w:val="009973E2"/>
    <w:rsid w:val="00997BB8"/>
    <w:rsid w:val="009A1615"/>
    <w:rsid w:val="009A551D"/>
    <w:rsid w:val="009A7C4A"/>
    <w:rsid w:val="009B5AAA"/>
    <w:rsid w:val="009C033C"/>
    <w:rsid w:val="009C0EFF"/>
    <w:rsid w:val="009C3CC0"/>
    <w:rsid w:val="009C4905"/>
    <w:rsid w:val="009C7C39"/>
    <w:rsid w:val="009D302E"/>
    <w:rsid w:val="009D69CA"/>
    <w:rsid w:val="009D7C7F"/>
    <w:rsid w:val="009E2DEB"/>
    <w:rsid w:val="009E307E"/>
    <w:rsid w:val="009E3A97"/>
    <w:rsid w:val="009E43ED"/>
    <w:rsid w:val="00A026CE"/>
    <w:rsid w:val="00A05C0D"/>
    <w:rsid w:val="00A105C9"/>
    <w:rsid w:val="00A10FCF"/>
    <w:rsid w:val="00A1177A"/>
    <w:rsid w:val="00A34E00"/>
    <w:rsid w:val="00A34E24"/>
    <w:rsid w:val="00A35632"/>
    <w:rsid w:val="00A51C2C"/>
    <w:rsid w:val="00A52257"/>
    <w:rsid w:val="00A6060E"/>
    <w:rsid w:val="00A61285"/>
    <w:rsid w:val="00A72CCD"/>
    <w:rsid w:val="00A735E6"/>
    <w:rsid w:val="00A75785"/>
    <w:rsid w:val="00A759F0"/>
    <w:rsid w:val="00A77EF1"/>
    <w:rsid w:val="00A826EC"/>
    <w:rsid w:val="00A97214"/>
    <w:rsid w:val="00AA0317"/>
    <w:rsid w:val="00AA0FE9"/>
    <w:rsid w:val="00AA49FE"/>
    <w:rsid w:val="00AA4AA7"/>
    <w:rsid w:val="00AA6BDE"/>
    <w:rsid w:val="00AB0171"/>
    <w:rsid w:val="00AC30FC"/>
    <w:rsid w:val="00AC6DB4"/>
    <w:rsid w:val="00AD2EAC"/>
    <w:rsid w:val="00AD47A0"/>
    <w:rsid w:val="00AD5B14"/>
    <w:rsid w:val="00AD7592"/>
    <w:rsid w:val="00AE5DCB"/>
    <w:rsid w:val="00AF2FD9"/>
    <w:rsid w:val="00AF702E"/>
    <w:rsid w:val="00B0225F"/>
    <w:rsid w:val="00B0582D"/>
    <w:rsid w:val="00B14ABF"/>
    <w:rsid w:val="00B239BE"/>
    <w:rsid w:val="00B23A84"/>
    <w:rsid w:val="00B25276"/>
    <w:rsid w:val="00B26DF5"/>
    <w:rsid w:val="00B34501"/>
    <w:rsid w:val="00B3502B"/>
    <w:rsid w:val="00B35093"/>
    <w:rsid w:val="00B405CC"/>
    <w:rsid w:val="00B427A5"/>
    <w:rsid w:val="00B44271"/>
    <w:rsid w:val="00B460CB"/>
    <w:rsid w:val="00B5380D"/>
    <w:rsid w:val="00B560D7"/>
    <w:rsid w:val="00B5772F"/>
    <w:rsid w:val="00B6773A"/>
    <w:rsid w:val="00B712A2"/>
    <w:rsid w:val="00B8154D"/>
    <w:rsid w:val="00B81F14"/>
    <w:rsid w:val="00B923BF"/>
    <w:rsid w:val="00B957A6"/>
    <w:rsid w:val="00BA7A4C"/>
    <w:rsid w:val="00BC0A17"/>
    <w:rsid w:val="00BC5D11"/>
    <w:rsid w:val="00BC714C"/>
    <w:rsid w:val="00BD0F13"/>
    <w:rsid w:val="00BD2857"/>
    <w:rsid w:val="00BD3683"/>
    <w:rsid w:val="00BD3AF9"/>
    <w:rsid w:val="00BD5C40"/>
    <w:rsid w:val="00BE243C"/>
    <w:rsid w:val="00BE2894"/>
    <w:rsid w:val="00BE29D0"/>
    <w:rsid w:val="00BE4150"/>
    <w:rsid w:val="00BF5EF6"/>
    <w:rsid w:val="00BF78E5"/>
    <w:rsid w:val="00C04812"/>
    <w:rsid w:val="00C15E89"/>
    <w:rsid w:val="00C16C46"/>
    <w:rsid w:val="00C23546"/>
    <w:rsid w:val="00C319C2"/>
    <w:rsid w:val="00C335D6"/>
    <w:rsid w:val="00C342DB"/>
    <w:rsid w:val="00C35D38"/>
    <w:rsid w:val="00C36F0E"/>
    <w:rsid w:val="00C510B3"/>
    <w:rsid w:val="00C5409C"/>
    <w:rsid w:val="00C577A5"/>
    <w:rsid w:val="00C64960"/>
    <w:rsid w:val="00C67BB6"/>
    <w:rsid w:val="00C71AD9"/>
    <w:rsid w:val="00C7364D"/>
    <w:rsid w:val="00C74880"/>
    <w:rsid w:val="00C75171"/>
    <w:rsid w:val="00C75BCA"/>
    <w:rsid w:val="00C7706D"/>
    <w:rsid w:val="00C80B7F"/>
    <w:rsid w:val="00C82A76"/>
    <w:rsid w:val="00C869A0"/>
    <w:rsid w:val="00C87F86"/>
    <w:rsid w:val="00C92AF5"/>
    <w:rsid w:val="00C957C4"/>
    <w:rsid w:val="00C95EFC"/>
    <w:rsid w:val="00C96006"/>
    <w:rsid w:val="00CA26BC"/>
    <w:rsid w:val="00CA58E9"/>
    <w:rsid w:val="00CA6CB5"/>
    <w:rsid w:val="00CB225E"/>
    <w:rsid w:val="00CB34C7"/>
    <w:rsid w:val="00CB367C"/>
    <w:rsid w:val="00CB606E"/>
    <w:rsid w:val="00CC21F8"/>
    <w:rsid w:val="00CC27B8"/>
    <w:rsid w:val="00CC2C00"/>
    <w:rsid w:val="00CC407F"/>
    <w:rsid w:val="00CD323B"/>
    <w:rsid w:val="00CD357D"/>
    <w:rsid w:val="00CD5B51"/>
    <w:rsid w:val="00CD68A1"/>
    <w:rsid w:val="00CE3988"/>
    <w:rsid w:val="00CE4455"/>
    <w:rsid w:val="00D03763"/>
    <w:rsid w:val="00D170C3"/>
    <w:rsid w:val="00D2080C"/>
    <w:rsid w:val="00D26203"/>
    <w:rsid w:val="00D26EFD"/>
    <w:rsid w:val="00D2734D"/>
    <w:rsid w:val="00D3481D"/>
    <w:rsid w:val="00D37926"/>
    <w:rsid w:val="00D40908"/>
    <w:rsid w:val="00D41B20"/>
    <w:rsid w:val="00D43CE4"/>
    <w:rsid w:val="00D53A30"/>
    <w:rsid w:val="00D53B62"/>
    <w:rsid w:val="00D541B4"/>
    <w:rsid w:val="00D543B3"/>
    <w:rsid w:val="00D56D60"/>
    <w:rsid w:val="00D70799"/>
    <w:rsid w:val="00D72427"/>
    <w:rsid w:val="00D8043B"/>
    <w:rsid w:val="00D81EAB"/>
    <w:rsid w:val="00D84282"/>
    <w:rsid w:val="00D86084"/>
    <w:rsid w:val="00D86BBD"/>
    <w:rsid w:val="00D87F1F"/>
    <w:rsid w:val="00D9558D"/>
    <w:rsid w:val="00D97649"/>
    <w:rsid w:val="00DA398C"/>
    <w:rsid w:val="00DB1293"/>
    <w:rsid w:val="00DB138F"/>
    <w:rsid w:val="00DB6E5F"/>
    <w:rsid w:val="00DC1AD7"/>
    <w:rsid w:val="00DC49F5"/>
    <w:rsid w:val="00DC769E"/>
    <w:rsid w:val="00DD44E1"/>
    <w:rsid w:val="00DD4C3F"/>
    <w:rsid w:val="00DE7C0F"/>
    <w:rsid w:val="00DF3E0A"/>
    <w:rsid w:val="00DF3F5D"/>
    <w:rsid w:val="00DF5933"/>
    <w:rsid w:val="00E13EB1"/>
    <w:rsid w:val="00E142E3"/>
    <w:rsid w:val="00E16999"/>
    <w:rsid w:val="00E17EC8"/>
    <w:rsid w:val="00E24079"/>
    <w:rsid w:val="00E247A6"/>
    <w:rsid w:val="00E26A44"/>
    <w:rsid w:val="00E36BEE"/>
    <w:rsid w:val="00E40106"/>
    <w:rsid w:val="00E43177"/>
    <w:rsid w:val="00E443CF"/>
    <w:rsid w:val="00E46C4B"/>
    <w:rsid w:val="00E51B32"/>
    <w:rsid w:val="00E54CB4"/>
    <w:rsid w:val="00E57E91"/>
    <w:rsid w:val="00E618D5"/>
    <w:rsid w:val="00E64EAA"/>
    <w:rsid w:val="00E656AD"/>
    <w:rsid w:val="00E71EB4"/>
    <w:rsid w:val="00E74B26"/>
    <w:rsid w:val="00E849C6"/>
    <w:rsid w:val="00E901AC"/>
    <w:rsid w:val="00E904FD"/>
    <w:rsid w:val="00E979AA"/>
    <w:rsid w:val="00EA2826"/>
    <w:rsid w:val="00EA6689"/>
    <w:rsid w:val="00EB0BFD"/>
    <w:rsid w:val="00EB53BB"/>
    <w:rsid w:val="00EC157E"/>
    <w:rsid w:val="00ED11C2"/>
    <w:rsid w:val="00ED2852"/>
    <w:rsid w:val="00EE20B3"/>
    <w:rsid w:val="00EF35B2"/>
    <w:rsid w:val="00EF4F1B"/>
    <w:rsid w:val="00F03FB2"/>
    <w:rsid w:val="00F058E7"/>
    <w:rsid w:val="00F068A7"/>
    <w:rsid w:val="00F10B9D"/>
    <w:rsid w:val="00F117FF"/>
    <w:rsid w:val="00F13AA3"/>
    <w:rsid w:val="00F22CA6"/>
    <w:rsid w:val="00F241C7"/>
    <w:rsid w:val="00F265DE"/>
    <w:rsid w:val="00F320EB"/>
    <w:rsid w:val="00F32C2E"/>
    <w:rsid w:val="00F33A17"/>
    <w:rsid w:val="00F33FED"/>
    <w:rsid w:val="00F41A99"/>
    <w:rsid w:val="00F43131"/>
    <w:rsid w:val="00F51D8D"/>
    <w:rsid w:val="00F53E4E"/>
    <w:rsid w:val="00F615CE"/>
    <w:rsid w:val="00F705A1"/>
    <w:rsid w:val="00F70D29"/>
    <w:rsid w:val="00F710ED"/>
    <w:rsid w:val="00F76272"/>
    <w:rsid w:val="00F80ABE"/>
    <w:rsid w:val="00F81793"/>
    <w:rsid w:val="00F955EC"/>
    <w:rsid w:val="00FB33F8"/>
    <w:rsid w:val="00FB40EA"/>
    <w:rsid w:val="00FB5E59"/>
    <w:rsid w:val="00FC57B3"/>
    <w:rsid w:val="00FC759D"/>
    <w:rsid w:val="00FC77A7"/>
    <w:rsid w:val="00FD65B3"/>
    <w:rsid w:val="00FE00B8"/>
    <w:rsid w:val="00FE09C7"/>
    <w:rsid w:val="00FE3101"/>
    <w:rsid w:val="00FE750C"/>
    <w:rsid w:val="00FF3CD0"/>
    <w:rsid w:val="00FF3E12"/>
    <w:rsid w:val="00FF6483"/>
    <w:rsid w:val="00FF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E7882"/>
  <w15:docId w15:val="{E21B1354-2D11-4E15-93A9-B26F41B6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31053"/>
    <w:rPr>
      <w:color w:val="0000FF"/>
      <w:u w:val="single"/>
    </w:rPr>
  </w:style>
  <w:style w:type="paragraph" w:customStyle="1" w:styleId="ConsPlusNormal">
    <w:name w:val="ConsPlusNormal"/>
    <w:rsid w:val="002F3E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Balloon Text"/>
    <w:basedOn w:val="a"/>
    <w:link w:val="a5"/>
    <w:rsid w:val="005360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360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2562</Words>
  <Characters>14610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</vt:lpstr>
    </vt:vector>
  </TitlesOfParts>
  <Company>SPecialiST RePack</Company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</dc:title>
  <dc:creator>User</dc:creator>
  <cp:lastModifiedBy>Любовь Николаевна Радченко</cp:lastModifiedBy>
  <cp:revision>4</cp:revision>
  <cp:lastPrinted>2021-02-20T01:32:00Z</cp:lastPrinted>
  <dcterms:created xsi:type="dcterms:W3CDTF">2023-03-02T02:55:00Z</dcterms:created>
  <dcterms:modified xsi:type="dcterms:W3CDTF">2023-03-02T03:19:00Z</dcterms:modified>
</cp:coreProperties>
</file>